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54" w:rsidRDefault="002B69AA" w:rsidP="00660B54">
      <w:pPr>
        <w:jc w:val="center"/>
      </w:pPr>
      <w:r>
        <w:rPr>
          <w:noProof/>
        </w:rPr>
        <w:drawing>
          <wp:inline distT="0" distB="0" distL="0" distR="0">
            <wp:extent cx="723900" cy="100965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3BC" w:rsidRPr="004753BC" w:rsidRDefault="004753BC" w:rsidP="00660B54">
      <w:pPr>
        <w:jc w:val="center"/>
      </w:pPr>
    </w:p>
    <w:p w:rsidR="00660B54" w:rsidRPr="004753BC" w:rsidRDefault="00660B54" w:rsidP="00660B54">
      <w:pPr>
        <w:framePr w:w="9916" w:h="1873" w:hSpace="180" w:wrap="around" w:vAnchor="text" w:hAnchor="page" w:x="1338" w:y="107"/>
        <w:spacing w:after="200" w:line="276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753BC">
        <w:rPr>
          <w:rFonts w:ascii="Times New Roman" w:eastAsia="Calibri" w:hAnsi="Times New Roman"/>
          <w:b/>
          <w:sz w:val="28"/>
          <w:szCs w:val="28"/>
          <w:lang w:eastAsia="en-US"/>
        </w:rPr>
        <w:t>Муниципальное образование «Закрытое административно – территориальное образование Железного</w:t>
      </w:r>
      <w:proofErr w:type="gramStart"/>
      <w:r w:rsidRPr="004753BC">
        <w:rPr>
          <w:rFonts w:ascii="Times New Roman" w:eastAsia="Calibri" w:hAnsi="Times New Roman"/>
          <w:b/>
          <w:sz w:val="28"/>
          <w:szCs w:val="28"/>
          <w:lang w:eastAsia="en-US"/>
        </w:rPr>
        <w:t>рск Кр</w:t>
      </w:r>
      <w:proofErr w:type="gramEnd"/>
      <w:r w:rsidRPr="004753BC">
        <w:rPr>
          <w:rFonts w:ascii="Times New Roman" w:eastAsia="Calibri" w:hAnsi="Times New Roman"/>
          <w:b/>
          <w:sz w:val="28"/>
          <w:szCs w:val="28"/>
          <w:lang w:eastAsia="en-US"/>
        </w:rPr>
        <w:t>асноярского края»</w:t>
      </w:r>
    </w:p>
    <w:p w:rsidR="00660B54" w:rsidRPr="00660B54" w:rsidRDefault="00660B54" w:rsidP="00660B54">
      <w:pPr>
        <w:framePr w:w="9916" w:h="1873" w:hSpace="180" w:wrap="around" w:vAnchor="text" w:hAnchor="page" w:x="1338" w:y="107"/>
        <w:spacing w:after="200" w:line="276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660B54">
        <w:rPr>
          <w:rFonts w:ascii="Times New Roman" w:eastAsia="Calibri" w:hAnsi="Times New Roman"/>
          <w:b/>
          <w:sz w:val="32"/>
          <w:szCs w:val="32"/>
          <w:lang w:eastAsia="en-US"/>
        </w:rPr>
        <w:t>СОВЕТ ДЕПУТАТОВ  ЗАТО  г.</w:t>
      </w:r>
      <w:r>
        <w:rPr>
          <w:rFonts w:ascii="Times New Roman" w:eastAsia="Calibri" w:hAnsi="Times New Roman"/>
          <w:b/>
          <w:sz w:val="32"/>
          <w:szCs w:val="32"/>
          <w:lang w:eastAsia="en-US"/>
        </w:rPr>
        <w:t> </w:t>
      </w:r>
      <w:r w:rsidRPr="00660B54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ЖЕЛЕЗНОГОРСК </w:t>
      </w:r>
    </w:p>
    <w:p w:rsidR="00660B54" w:rsidRPr="00660B54" w:rsidRDefault="00660B54" w:rsidP="00660B54">
      <w:pPr>
        <w:framePr w:w="9916" w:h="1873" w:hSpace="180" w:wrap="around" w:vAnchor="text" w:hAnchor="page" w:x="1338" w:y="107"/>
        <w:spacing w:after="200" w:line="276" w:lineRule="auto"/>
        <w:jc w:val="center"/>
        <w:rPr>
          <w:rFonts w:ascii="Times New Roman" w:eastAsia="Calibri" w:hAnsi="Times New Roman"/>
          <w:b/>
          <w:sz w:val="36"/>
          <w:szCs w:val="22"/>
          <w:lang w:eastAsia="en-US"/>
        </w:rPr>
      </w:pPr>
      <w:r w:rsidRPr="00660B54">
        <w:rPr>
          <w:rFonts w:ascii="Times New Roman" w:eastAsia="Calibri" w:hAnsi="Times New Roman"/>
          <w:b/>
          <w:sz w:val="36"/>
          <w:szCs w:val="22"/>
          <w:lang w:eastAsia="en-US"/>
        </w:rPr>
        <w:t>РЕШЕНИЕ</w:t>
      </w:r>
    </w:p>
    <w:p w:rsidR="00660B54" w:rsidRPr="00660B54" w:rsidRDefault="00660B54" w:rsidP="00660B54">
      <w:pPr>
        <w:framePr w:w="9916" w:h="1873" w:hSpace="180" w:wrap="around" w:vAnchor="text" w:hAnchor="page" w:x="1338" w:y="107"/>
        <w:spacing w:after="200" w:line="276" w:lineRule="auto"/>
        <w:jc w:val="center"/>
        <w:rPr>
          <w:rFonts w:ascii="Arial" w:eastAsia="Calibri" w:hAnsi="Arial"/>
          <w:b/>
          <w:sz w:val="36"/>
          <w:szCs w:val="22"/>
          <w:lang w:eastAsia="en-US"/>
        </w:rPr>
      </w:pPr>
    </w:p>
    <w:p w:rsidR="00660B54" w:rsidRPr="00660B54" w:rsidRDefault="004753BC" w:rsidP="004753BC">
      <w:pPr>
        <w:framePr w:w="9722" w:h="441" w:hSpace="180" w:wrap="around" w:vAnchor="text" w:hAnchor="page" w:x="1338" w:y="2891"/>
        <w:spacing w:line="276" w:lineRule="auto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6D20D4">
        <w:rPr>
          <w:rFonts w:ascii="Times New Roman" w:hAnsi="Times New Roman"/>
          <w:sz w:val="24"/>
          <w:szCs w:val="24"/>
        </w:rPr>
        <w:t xml:space="preserve">12 июля 2018                                                                                                                        </w:t>
      </w:r>
      <w:r w:rsidRPr="006D20D4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592909545" r:id="rId10">
            <o:FieldCodes>\s</o:FieldCodes>
          </o:OLEObject>
        </w:object>
      </w:r>
      <w:r w:rsidRPr="006D20D4">
        <w:rPr>
          <w:rFonts w:ascii="Times New Roman" w:hAnsi="Times New Roman"/>
          <w:sz w:val="24"/>
          <w:szCs w:val="24"/>
        </w:rPr>
        <w:t xml:space="preserve"> 35-1</w:t>
      </w:r>
      <w:r>
        <w:rPr>
          <w:rFonts w:ascii="Times New Roman" w:hAnsi="Times New Roman"/>
          <w:sz w:val="24"/>
          <w:szCs w:val="24"/>
        </w:rPr>
        <w:t>62</w:t>
      </w:r>
      <w:r w:rsidRPr="006D20D4">
        <w:rPr>
          <w:rFonts w:ascii="Times New Roman" w:hAnsi="Times New Roman"/>
          <w:sz w:val="24"/>
          <w:szCs w:val="24"/>
        </w:rPr>
        <w:t>Р</w:t>
      </w:r>
      <w:r w:rsidRPr="00660B54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 </w:t>
      </w:r>
      <w:r w:rsidR="00660B54" w:rsidRPr="00660B54">
        <w:rPr>
          <w:rFonts w:ascii="Times New Roman" w:eastAsia="Calibri" w:hAnsi="Times New Roman"/>
          <w:b/>
          <w:sz w:val="22"/>
          <w:szCs w:val="22"/>
          <w:lang w:eastAsia="en-US"/>
        </w:rPr>
        <w:t>г.</w:t>
      </w:r>
      <w:r w:rsidR="00660B54">
        <w:rPr>
          <w:rFonts w:ascii="Times New Roman" w:eastAsia="Calibri" w:hAnsi="Times New Roman"/>
          <w:b/>
          <w:sz w:val="22"/>
          <w:szCs w:val="22"/>
          <w:lang w:val="en-US" w:eastAsia="en-US"/>
        </w:rPr>
        <w:t> </w:t>
      </w:r>
      <w:r w:rsidR="00660B54" w:rsidRPr="00660B54">
        <w:rPr>
          <w:rFonts w:ascii="Times New Roman" w:eastAsia="Calibri" w:hAnsi="Times New Roman"/>
          <w:b/>
          <w:sz w:val="22"/>
          <w:szCs w:val="22"/>
          <w:lang w:eastAsia="en-US"/>
        </w:rPr>
        <w:t>Железногорск</w:t>
      </w:r>
    </w:p>
    <w:p w:rsidR="00660B54" w:rsidRDefault="00660B54" w:rsidP="00660B54">
      <w:pPr>
        <w:jc w:val="both"/>
        <w:rPr>
          <w:rFonts w:ascii="Times New Roman" w:hAnsi="Times New Roman"/>
          <w:sz w:val="28"/>
          <w:szCs w:val="28"/>
        </w:rPr>
      </w:pPr>
    </w:p>
    <w:p w:rsidR="00932C13" w:rsidRDefault="00932C13" w:rsidP="001F67EB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F67EB" w:rsidRPr="001F67EB" w:rsidRDefault="00660B54" w:rsidP="001F67EB">
      <w:pPr>
        <w:pStyle w:val="ConsPlusNormal"/>
        <w:ind w:firstLine="0"/>
        <w:jc w:val="both"/>
        <w:outlineLvl w:val="0"/>
        <w:rPr>
          <w:rFonts w:ascii="Times New Roman" w:hAnsi="Times New Roman"/>
          <w:sz w:val="28"/>
          <w:szCs w:val="28"/>
        </w:rPr>
      </w:pPr>
      <w:r w:rsidRPr="00B46974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46974">
        <w:rPr>
          <w:rFonts w:ascii="Times New Roman" w:hAnsi="Times New Roman" w:cs="Times New Roman"/>
          <w:sz w:val="28"/>
          <w:szCs w:val="28"/>
        </w:rPr>
        <w:t xml:space="preserve"> </w:t>
      </w:r>
      <w:r w:rsidRPr="00052B7A">
        <w:rPr>
          <w:rFonts w:ascii="Times New Roman" w:hAnsi="Times New Roman" w:cs="Times New Roman"/>
          <w:sz w:val="28"/>
          <w:szCs w:val="28"/>
        </w:rPr>
        <w:t>и дополнений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74">
        <w:rPr>
          <w:rFonts w:ascii="Times New Roman" w:hAnsi="Times New Roman" w:cs="Times New Roman"/>
          <w:sz w:val="28"/>
          <w:szCs w:val="28"/>
        </w:rPr>
        <w:t xml:space="preserve">в решение Совета </w:t>
      </w:r>
      <w:proofErr w:type="gramStart"/>
      <w:r w:rsidRPr="00B46974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B46974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46974">
        <w:rPr>
          <w:rFonts w:ascii="Times New Roman" w:hAnsi="Times New Roman" w:cs="Times New Roman"/>
          <w:sz w:val="28"/>
          <w:szCs w:val="28"/>
        </w:rPr>
        <w:t>Железногорск от</w:t>
      </w:r>
      <w:r w:rsidR="00FA5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B469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46974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12</w:t>
      </w:r>
      <w:r w:rsidR="00E101D7">
        <w:rPr>
          <w:rFonts w:ascii="Times New Roman" w:hAnsi="Times New Roman" w:cs="Times New Roman"/>
          <w:sz w:val="28"/>
          <w:szCs w:val="28"/>
        </w:rPr>
        <w:t xml:space="preserve"> № 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B4697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171</w:t>
      </w:r>
      <w:r w:rsidRPr="00B46974">
        <w:rPr>
          <w:rFonts w:ascii="Times New Roman" w:hAnsi="Times New Roman" w:cs="Times New Roman"/>
          <w:sz w:val="28"/>
          <w:szCs w:val="28"/>
        </w:rPr>
        <w:t xml:space="preserve">Р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F67EB" w:rsidRPr="001F67EB">
        <w:rPr>
          <w:rFonts w:ascii="Times New Roman" w:hAnsi="Times New Roman"/>
          <w:sz w:val="28"/>
          <w:szCs w:val="28"/>
        </w:rPr>
        <w:t xml:space="preserve">Об утверждении </w:t>
      </w:r>
      <w:r w:rsidR="001F67EB">
        <w:rPr>
          <w:rFonts w:ascii="Times New Roman" w:hAnsi="Times New Roman"/>
          <w:sz w:val="28"/>
          <w:szCs w:val="28"/>
        </w:rPr>
        <w:t xml:space="preserve">комплексной </w:t>
      </w:r>
      <w:r w:rsidR="001F67EB" w:rsidRPr="001F67EB">
        <w:rPr>
          <w:rFonts w:ascii="Times New Roman" w:hAnsi="Times New Roman"/>
          <w:sz w:val="28"/>
          <w:szCs w:val="28"/>
        </w:rPr>
        <w:t>программы социально-экономического развития</w:t>
      </w:r>
      <w:r w:rsidR="001F67EB">
        <w:rPr>
          <w:rFonts w:ascii="Times New Roman" w:hAnsi="Times New Roman"/>
          <w:sz w:val="28"/>
          <w:szCs w:val="28"/>
        </w:rPr>
        <w:t xml:space="preserve"> </w:t>
      </w:r>
      <w:r w:rsidR="001F67EB" w:rsidRPr="001F67E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660B54">
        <w:rPr>
          <w:rFonts w:ascii="Times New Roman" w:hAnsi="Times New Roman"/>
          <w:sz w:val="28"/>
          <w:szCs w:val="28"/>
        </w:rPr>
        <w:t>“</w:t>
      </w:r>
      <w:r w:rsidR="001F67EB">
        <w:rPr>
          <w:rFonts w:ascii="Times New Roman" w:hAnsi="Times New Roman"/>
          <w:sz w:val="28"/>
          <w:szCs w:val="28"/>
        </w:rPr>
        <w:t>З</w:t>
      </w:r>
      <w:r w:rsidR="001F67EB" w:rsidRPr="001F67EB">
        <w:rPr>
          <w:rFonts w:ascii="Times New Roman" w:hAnsi="Times New Roman"/>
          <w:sz w:val="28"/>
          <w:szCs w:val="28"/>
        </w:rPr>
        <w:t>акрытое административно-территориальное</w:t>
      </w:r>
      <w:r w:rsidR="001F67EB">
        <w:rPr>
          <w:rFonts w:ascii="Times New Roman" w:hAnsi="Times New Roman"/>
          <w:sz w:val="28"/>
          <w:szCs w:val="28"/>
        </w:rPr>
        <w:t xml:space="preserve"> </w:t>
      </w:r>
      <w:r w:rsidR="001F67EB" w:rsidRPr="001F67EB">
        <w:rPr>
          <w:rFonts w:ascii="Times New Roman" w:hAnsi="Times New Roman"/>
          <w:sz w:val="28"/>
          <w:szCs w:val="28"/>
        </w:rPr>
        <w:t xml:space="preserve">образование </w:t>
      </w:r>
      <w:r w:rsidR="001F67EB">
        <w:rPr>
          <w:rFonts w:ascii="Times New Roman" w:hAnsi="Times New Roman"/>
          <w:sz w:val="28"/>
          <w:szCs w:val="28"/>
        </w:rPr>
        <w:t>Ж</w:t>
      </w:r>
      <w:r w:rsidR="001F67EB" w:rsidRPr="001F67EB">
        <w:rPr>
          <w:rFonts w:ascii="Times New Roman" w:hAnsi="Times New Roman"/>
          <w:sz w:val="28"/>
          <w:szCs w:val="28"/>
        </w:rPr>
        <w:t>елезногорск</w:t>
      </w:r>
      <w:r w:rsidR="002D6BD5" w:rsidRPr="002D6BD5">
        <w:rPr>
          <w:rFonts w:ascii="Times New Roman" w:hAnsi="Times New Roman"/>
          <w:sz w:val="28"/>
          <w:szCs w:val="28"/>
        </w:rPr>
        <w:t xml:space="preserve"> </w:t>
      </w:r>
      <w:r w:rsidR="002D6BD5">
        <w:rPr>
          <w:rFonts w:ascii="Times New Roman" w:hAnsi="Times New Roman"/>
          <w:sz w:val="28"/>
          <w:szCs w:val="28"/>
        </w:rPr>
        <w:t>Красноярского края</w:t>
      </w:r>
      <w:r w:rsidRPr="00660B54">
        <w:rPr>
          <w:rFonts w:ascii="Times New Roman" w:hAnsi="Times New Roman"/>
          <w:sz w:val="28"/>
          <w:szCs w:val="28"/>
        </w:rPr>
        <w:t>”</w:t>
      </w:r>
      <w:r w:rsidR="001F67EB" w:rsidRPr="001F67EB">
        <w:rPr>
          <w:rFonts w:ascii="Times New Roman" w:hAnsi="Times New Roman"/>
          <w:sz w:val="28"/>
          <w:szCs w:val="28"/>
        </w:rPr>
        <w:t xml:space="preserve"> до 20</w:t>
      </w:r>
      <w:r w:rsidR="001F67EB">
        <w:rPr>
          <w:rFonts w:ascii="Times New Roman" w:hAnsi="Times New Roman"/>
          <w:sz w:val="28"/>
          <w:szCs w:val="28"/>
        </w:rPr>
        <w:t>20</w:t>
      </w:r>
      <w:r w:rsidR="001F67EB" w:rsidRPr="001F67E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»</w:t>
      </w:r>
    </w:p>
    <w:p w:rsidR="001F67EB" w:rsidRDefault="001F67EB" w:rsidP="0035313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32C13" w:rsidRDefault="00932C13" w:rsidP="0035313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A3ADF" w:rsidRDefault="00EB6843" w:rsidP="0035313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404081" w:rsidRPr="00D4657C">
        <w:rPr>
          <w:rFonts w:ascii="Times New Roman" w:hAnsi="Times New Roman"/>
          <w:sz w:val="28"/>
          <w:szCs w:val="28"/>
        </w:rPr>
        <w:t xml:space="preserve">Федеральным законом от 06.10.2003 </w:t>
      </w:r>
      <w:r w:rsidR="00D4657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</w:t>
      </w:r>
      <w:r w:rsidR="00404081" w:rsidRPr="00D4657C">
        <w:rPr>
          <w:rFonts w:ascii="Times New Roman" w:hAnsi="Times New Roman"/>
          <w:sz w:val="28"/>
          <w:szCs w:val="28"/>
        </w:rPr>
        <w:t xml:space="preserve">131-ФЗ </w:t>
      </w:r>
      <w:r w:rsidR="005A3ADF">
        <w:rPr>
          <w:rFonts w:ascii="Times New Roman" w:hAnsi="Times New Roman"/>
          <w:sz w:val="28"/>
          <w:szCs w:val="28"/>
        </w:rPr>
        <w:t>«</w:t>
      </w:r>
      <w:r w:rsidR="00404081" w:rsidRPr="00D4657C">
        <w:rPr>
          <w:rFonts w:ascii="Times New Roman" w:hAnsi="Times New Roman"/>
          <w:sz w:val="28"/>
          <w:szCs w:val="28"/>
        </w:rPr>
        <w:t xml:space="preserve">Об общих принципах </w:t>
      </w:r>
      <w:r w:rsidR="00404081" w:rsidRPr="00B150F3">
        <w:rPr>
          <w:rFonts w:ascii="Times New Roman" w:hAnsi="Times New Roman"/>
          <w:sz w:val="28"/>
          <w:szCs w:val="28"/>
        </w:rPr>
        <w:t>организации местного самоуправления в Российской Федерации</w:t>
      </w:r>
      <w:r w:rsidR="005A3ADF" w:rsidRPr="00B150F3">
        <w:rPr>
          <w:rFonts w:ascii="Times New Roman" w:hAnsi="Times New Roman"/>
          <w:sz w:val="28"/>
          <w:szCs w:val="28"/>
        </w:rPr>
        <w:t>»</w:t>
      </w:r>
      <w:r w:rsidR="00404081" w:rsidRPr="00B150F3">
        <w:rPr>
          <w:rFonts w:ascii="Times New Roman" w:hAnsi="Times New Roman"/>
          <w:sz w:val="28"/>
          <w:szCs w:val="28"/>
        </w:rPr>
        <w:t>, решение</w:t>
      </w:r>
      <w:r w:rsidR="006C4205" w:rsidRPr="00B150F3">
        <w:rPr>
          <w:rFonts w:ascii="Times New Roman" w:hAnsi="Times New Roman"/>
          <w:sz w:val="28"/>
          <w:szCs w:val="28"/>
        </w:rPr>
        <w:t>м</w:t>
      </w:r>
      <w:r w:rsidR="007A2582">
        <w:rPr>
          <w:rFonts w:ascii="Times New Roman" w:hAnsi="Times New Roman"/>
          <w:sz w:val="28"/>
          <w:szCs w:val="28"/>
        </w:rPr>
        <w:t xml:space="preserve"> Совета </w:t>
      </w:r>
      <w:proofErr w:type="gramStart"/>
      <w:r w:rsidR="007A2582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7A2582">
        <w:rPr>
          <w:rFonts w:ascii="Times New Roman" w:hAnsi="Times New Roman"/>
          <w:sz w:val="28"/>
          <w:szCs w:val="28"/>
        </w:rPr>
        <w:t xml:space="preserve"> ЗАТО г. </w:t>
      </w:r>
      <w:r w:rsidR="00404081" w:rsidRPr="00B150F3">
        <w:rPr>
          <w:rFonts w:ascii="Times New Roman" w:hAnsi="Times New Roman"/>
          <w:sz w:val="28"/>
          <w:szCs w:val="28"/>
        </w:rPr>
        <w:t xml:space="preserve">Железногорск </w:t>
      </w:r>
      <w:r w:rsidR="00404081" w:rsidRPr="007A2582">
        <w:rPr>
          <w:rFonts w:ascii="Times New Roman" w:hAnsi="Times New Roman"/>
          <w:sz w:val="28"/>
          <w:szCs w:val="28"/>
        </w:rPr>
        <w:t xml:space="preserve">от </w:t>
      </w:r>
      <w:r w:rsidR="007A2582" w:rsidRPr="007A2582">
        <w:rPr>
          <w:rFonts w:ascii="Times New Roman" w:hAnsi="Times New Roman"/>
          <w:sz w:val="28"/>
          <w:szCs w:val="28"/>
        </w:rPr>
        <w:t>1</w:t>
      </w:r>
      <w:r w:rsidR="00F420F0">
        <w:rPr>
          <w:rFonts w:ascii="Times New Roman" w:hAnsi="Times New Roman"/>
          <w:sz w:val="28"/>
          <w:szCs w:val="28"/>
        </w:rPr>
        <w:t>4</w:t>
      </w:r>
      <w:r w:rsidR="00B150F3" w:rsidRPr="007A2582">
        <w:rPr>
          <w:rFonts w:ascii="Times New Roman" w:hAnsi="Times New Roman"/>
          <w:sz w:val="28"/>
          <w:szCs w:val="28"/>
        </w:rPr>
        <w:t>.12.</w:t>
      </w:r>
      <w:r w:rsidR="008936C6" w:rsidRPr="007A2582">
        <w:rPr>
          <w:rFonts w:ascii="Times New Roman" w:hAnsi="Times New Roman"/>
          <w:sz w:val="28"/>
          <w:szCs w:val="28"/>
        </w:rPr>
        <w:t>201</w:t>
      </w:r>
      <w:r w:rsidR="00F420F0">
        <w:rPr>
          <w:rFonts w:ascii="Times New Roman" w:hAnsi="Times New Roman"/>
          <w:sz w:val="28"/>
          <w:szCs w:val="28"/>
        </w:rPr>
        <w:t>7</w:t>
      </w:r>
      <w:r w:rsidR="00404081" w:rsidRPr="00B150F3">
        <w:rPr>
          <w:rFonts w:ascii="Times New Roman" w:hAnsi="Times New Roman"/>
          <w:sz w:val="28"/>
          <w:szCs w:val="28"/>
        </w:rPr>
        <w:t xml:space="preserve"> </w:t>
      </w:r>
      <w:r w:rsidR="00D4657C" w:rsidRPr="007A2582">
        <w:rPr>
          <w:rFonts w:ascii="Times New Roman" w:hAnsi="Times New Roman"/>
          <w:sz w:val="28"/>
          <w:szCs w:val="28"/>
        </w:rPr>
        <w:t>№</w:t>
      </w:r>
      <w:r w:rsidR="00B150F3" w:rsidRPr="007A2582">
        <w:rPr>
          <w:rFonts w:ascii="Times New Roman" w:hAnsi="Times New Roman"/>
          <w:sz w:val="28"/>
          <w:szCs w:val="28"/>
        </w:rPr>
        <w:t> </w:t>
      </w:r>
      <w:r w:rsidR="00F420F0">
        <w:rPr>
          <w:rFonts w:ascii="Times New Roman" w:hAnsi="Times New Roman"/>
          <w:sz w:val="28"/>
          <w:szCs w:val="28"/>
        </w:rPr>
        <w:t>26-104</w:t>
      </w:r>
      <w:r w:rsidR="00B150F3" w:rsidRPr="007A2582">
        <w:rPr>
          <w:rFonts w:ascii="Times New Roman" w:hAnsi="Times New Roman"/>
          <w:sz w:val="28"/>
          <w:szCs w:val="28"/>
        </w:rPr>
        <w:t>Р</w:t>
      </w:r>
      <w:r w:rsidR="006C4205" w:rsidRPr="00B150F3">
        <w:rPr>
          <w:rFonts w:ascii="Times New Roman" w:hAnsi="Times New Roman"/>
          <w:sz w:val="28"/>
          <w:szCs w:val="28"/>
        </w:rPr>
        <w:t xml:space="preserve"> </w:t>
      </w:r>
      <w:r w:rsidR="005A3ADF" w:rsidRPr="00B85B51">
        <w:rPr>
          <w:rFonts w:ascii="Times New Roman" w:hAnsi="Times New Roman"/>
          <w:sz w:val="28"/>
          <w:szCs w:val="28"/>
        </w:rPr>
        <w:t>«</w:t>
      </w:r>
      <w:r w:rsidR="00404081" w:rsidRPr="00B85B51">
        <w:rPr>
          <w:rFonts w:ascii="Times New Roman" w:hAnsi="Times New Roman"/>
          <w:sz w:val="28"/>
          <w:szCs w:val="28"/>
        </w:rPr>
        <w:t>О</w:t>
      </w:r>
      <w:r w:rsidR="00B150F3" w:rsidRPr="00B85B51">
        <w:rPr>
          <w:rFonts w:ascii="Times New Roman" w:hAnsi="Times New Roman"/>
          <w:sz w:val="28"/>
          <w:szCs w:val="28"/>
        </w:rPr>
        <w:t> </w:t>
      </w:r>
      <w:r w:rsidR="00404081" w:rsidRPr="00B85B51">
        <w:rPr>
          <w:rFonts w:ascii="Times New Roman" w:hAnsi="Times New Roman"/>
          <w:sz w:val="28"/>
          <w:szCs w:val="28"/>
        </w:rPr>
        <w:t>бюджете ЗАТО Железногорск на 201</w:t>
      </w:r>
      <w:r w:rsidR="00F420F0">
        <w:rPr>
          <w:rFonts w:ascii="Times New Roman" w:hAnsi="Times New Roman"/>
          <w:sz w:val="28"/>
          <w:szCs w:val="28"/>
        </w:rPr>
        <w:t>8</w:t>
      </w:r>
      <w:r w:rsidR="00404081" w:rsidRPr="00B85B51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F420F0">
        <w:rPr>
          <w:rFonts w:ascii="Times New Roman" w:hAnsi="Times New Roman"/>
          <w:sz w:val="28"/>
          <w:szCs w:val="28"/>
        </w:rPr>
        <w:t>9</w:t>
      </w:r>
      <w:r w:rsidR="00404081" w:rsidRPr="00B85B51">
        <w:rPr>
          <w:rFonts w:ascii="Times New Roman" w:hAnsi="Times New Roman"/>
          <w:sz w:val="28"/>
          <w:szCs w:val="28"/>
        </w:rPr>
        <w:t>-20</w:t>
      </w:r>
      <w:r w:rsidR="00F420F0">
        <w:rPr>
          <w:rFonts w:ascii="Times New Roman" w:hAnsi="Times New Roman"/>
          <w:sz w:val="28"/>
          <w:szCs w:val="28"/>
        </w:rPr>
        <w:t>20</w:t>
      </w:r>
      <w:r w:rsidR="00404081" w:rsidRPr="00B85B51">
        <w:rPr>
          <w:rFonts w:ascii="Times New Roman" w:hAnsi="Times New Roman"/>
          <w:sz w:val="28"/>
          <w:szCs w:val="28"/>
        </w:rPr>
        <w:t xml:space="preserve"> годов</w:t>
      </w:r>
      <w:r w:rsidR="005A3ADF" w:rsidRPr="00B85B51">
        <w:rPr>
          <w:rFonts w:ascii="Times New Roman" w:hAnsi="Times New Roman"/>
          <w:sz w:val="28"/>
          <w:szCs w:val="28"/>
        </w:rPr>
        <w:t>»</w:t>
      </w:r>
      <w:r w:rsidR="00404081" w:rsidRPr="00B85B51">
        <w:rPr>
          <w:rFonts w:ascii="Times New Roman" w:hAnsi="Times New Roman"/>
          <w:sz w:val="28"/>
          <w:szCs w:val="28"/>
        </w:rPr>
        <w:t>,</w:t>
      </w:r>
      <w:r w:rsidR="00404081" w:rsidRPr="00B150F3">
        <w:rPr>
          <w:rFonts w:ascii="Times New Roman" w:hAnsi="Times New Roman"/>
          <w:sz w:val="28"/>
          <w:szCs w:val="28"/>
        </w:rPr>
        <w:t xml:space="preserve"> </w:t>
      </w:r>
      <w:r w:rsidR="00104167">
        <w:rPr>
          <w:rFonts w:ascii="Times New Roman" w:hAnsi="Times New Roman"/>
          <w:sz w:val="28"/>
          <w:szCs w:val="28"/>
        </w:rPr>
        <w:t xml:space="preserve">на основании </w:t>
      </w:r>
      <w:r w:rsidR="00404081" w:rsidRPr="00095343">
        <w:rPr>
          <w:rFonts w:ascii="Times New Roman" w:hAnsi="Times New Roman"/>
          <w:sz w:val="28"/>
          <w:szCs w:val="28"/>
        </w:rPr>
        <w:t>стать</w:t>
      </w:r>
      <w:r w:rsidR="00104167" w:rsidRPr="00095343">
        <w:rPr>
          <w:rFonts w:ascii="Times New Roman" w:hAnsi="Times New Roman"/>
          <w:sz w:val="28"/>
          <w:szCs w:val="28"/>
        </w:rPr>
        <w:t>и</w:t>
      </w:r>
      <w:r w:rsidR="00404081" w:rsidRPr="00095343">
        <w:rPr>
          <w:rFonts w:ascii="Times New Roman" w:hAnsi="Times New Roman"/>
          <w:sz w:val="28"/>
          <w:szCs w:val="28"/>
        </w:rPr>
        <w:t xml:space="preserve"> 28</w:t>
      </w:r>
      <w:r w:rsidR="00404081" w:rsidRPr="00B150F3">
        <w:rPr>
          <w:rFonts w:ascii="Times New Roman" w:hAnsi="Times New Roman"/>
          <w:sz w:val="28"/>
          <w:szCs w:val="28"/>
        </w:rPr>
        <w:t xml:space="preserve"> Устава ЗАТО Железногорск, Совет</w:t>
      </w:r>
      <w:r w:rsidR="00404081" w:rsidRPr="00D4657C">
        <w:rPr>
          <w:rFonts w:ascii="Times New Roman" w:hAnsi="Times New Roman"/>
          <w:sz w:val="28"/>
          <w:szCs w:val="28"/>
        </w:rPr>
        <w:t xml:space="preserve"> депутатов ЗАТО г.</w:t>
      </w:r>
      <w:r w:rsidR="00660B54">
        <w:rPr>
          <w:rFonts w:ascii="Times New Roman" w:hAnsi="Times New Roman"/>
          <w:sz w:val="28"/>
          <w:szCs w:val="28"/>
        </w:rPr>
        <w:t> </w:t>
      </w:r>
      <w:r w:rsidR="00404081" w:rsidRPr="00D4657C">
        <w:rPr>
          <w:rFonts w:ascii="Times New Roman" w:hAnsi="Times New Roman"/>
          <w:sz w:val="28"/>
          <w:szCs w:val="28"/>
        </w:rPr>
        <w:t>Железногорск</w:t>
      </w:r>
    </w:p>
    <w:p w:rsidR="005A3ADF" w:rsidRDefault="005A3ADF" w:rsidP="0035313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04081" w:rsidRDefault="005A3ADF" w:rsidP="00CA5919">
      <w:pPr>
        <w:pStyle w:val="ConsPlusNormal"/>
        <w:ind w:firstLine="0"/>
        <w:jc w:val="both"/>
        <w:outlineLvl w:val="0"/>
        <w:rPr>
          <w:rFonts w:ascii="Times New Roman" w:hAnsi="Times New Roman"/>
          <w:sz w:val="28"/>
          <w:szCs w:val="28"/>
        </w:rPr>
      </w:pPr>
      <w:r w:rsidRPr="00D4657C">
        <w:rPr>
          <w:rFonts w:ascii="Times New Roman" w:hAnsi="Times New Roman"/>
          <w:sz w:val="28"/>
          <w:szCs w:val="28"/>
        </w:rPr>
        <w:t>РЕШИЛ:</w:t>
      </w:r>
    </w:p>
    <w:p w:rsidR="005A3ADF" w:rsidRPr="00D4657C" w:rsidRDefault="005A3ADF" w:rsidP="0035313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A5216" w:rsidRPr="00405F8E" w:rsidRDefault="00FA5216" w:rsidP="00405F8E">
      <w:pPr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A515B0">
        <w:rPr>
          <w:rFonts w:ascii="Times New Roman" w:hAnsi="Times New Roman"/>
          <w:sz w:val="28"/>
          <w:szCs w:val="28"/>
        </w:rPr>
        <w:t>1. </w:t>
      </w:r>
      <w:r w:rsidR="00E83144" w:rsidRPr="00E83144">
        <w:rPr>
          <w:rFonts w:ascii="Times New Roman" w:hAnsi="Times New Roman" w:cs="Arial"/>
          <w:sz w:val="28"/>
          <w:szCs w:val="28"/>
        </w:rPr>
        <w:t>Внести и утвердить изменения и дополнения</w:t>
      </w:r>
      <w:r w:rsidRPr="00E83144">
        <w:rPr>
          <w:rFonts w:ascii="Times New Roman" w:hAnsi="Times New Roman" w:cs="Arial"/>
          <w:sz w:val="28"/>
          <w:szCs w:val="28"/>
        </w:rPr>
        <w:t xml:space="preserve"> в приложение № 1 к</w:t>
      </w:r>
      <w:r w:rsidR="00E83144">
        <w:rPr>
          <w:rFonts w:ascii="Times New Roman" w:hAnsi="Times New Roman" w:cs="Arial"/>
          <w:sz w:val="28"/>
          <w:szCs w:val="28"/>
        </w:rPr>
        <w:t> </w:t>
      </w:r>
      <w:r w:rsidRPr="00E83144">
        <w:rPr>
          <w:rFonts w:ascii="Times New Roman" w:hAnsi="Times New Roman" w:cs="Arial"/>
          <w:sz w:val="28"/>
          <w:szCs w:val="28"/>
        </w:rPr>
        <w:t xml:space="preserve">решению Совета </w:t>
      </w:r>
      <w:proofErr w:type="gramStart"/>
      <w:r w:rsidRPr="00E83144">
        <w:rPr>
          <w:rFonts w:ascii="Times New Roman" w:hAnsi="Times New Roman" w:cs="Arial"/>
          <w:sz w:val="28"/>
          <w:szCs w:val="28"/>
        </w:rPr>
        <w:t>депутатов</w:t>
      </w:r>
      <w:proofErr w:type="gramEnd"/>
      <w:r w:rsidRPr="00E83144">
        <w:rPr>
          <w:rFonts w:ascii="Times New Roman" w:hAnsi="Times New Roman" w:cs="Arial"/>
          <w:sz w:val="28"/>
          <w:szCs w:val="28"/>
        </w:rPr>
        <w:t xml:space="preserve"> ЗАТО г. Железногорск от 30.10.2012</w:t>
      </w:r>
      <w:r w:rsidRPr="00B46974">
        <w:rPr>
          <w:rFonts w:ascii="Times New Roman" w:hAnsi="Times New Roman"/>
          <w:sz w:val="28"/>
          <w:szCs w:val="28"/>
        </w:rPr>
        <w:t xml:space="preserve"> №</w:t>
      </w:r>
      <w:r w:rsidR="00D270D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30</w:t>
      </w:r>
      <w:r w:rsidRPr="00B4697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171</w:t>
      </w:r>
      <w:r w:rsidRPr="00B46974">
        <w:rPr>
          <w:rFonts w:ascii="Times New Roman" w:hAnsi="Times New Roman"/>
          <w:sz w:val="28"/>
          <w:szCs w:val="28"/>
        </w:rPr>
        <w:t xml:space="preserve">Р </w:t>
      </w:r>
      <w:r>
        <w:rPr>
          <w:rFonts w:ascii="Times New Roman" w:hAnsi="Times New Roman"/>
          <w:sz w:val="28"/>
          <w:szCs w:val="28"/>
        </w:rPr>
        <w:t>«</w:t>
      </w:r>
      <w:r w:rsidR="00E83144">
        <w:rPr>
          <w:rFonts w:ascii="Times New Roman" w:hAnsi="Times New Roman"/>
          <w:sz w:val="28"/>
          <w:szCs w:val="28"/>
        </w:rPr>
        <w:t>Об </w:t>
      </w:r>
      <w:r w:rsidRPr="001F67EB">
        <w:rPr>
          <w:rFonts w:ascii="Times New Roman" w:hAnsi="Times New Roman"/>
          <w:sz w:val="28"/>
          <w:szCs w:val="28"/>
        </w:rPr>
        <w:t xml:space="preserve">утверждении </w:t>
      </w:r>
      <w:r>
        <w:rPr>
          <w:rFonts w:ascii="Times New Roman" w:hAnsi="Times New Roman"/>
          <w:sz w:val="28"/>
          <w:szCs w:val="28"/>
        </w:rPr>
        <w:t xml:space="preserve">комплексной </w:t>
      </w:r>
      <w:r w:rsidRPr="001F67EB">
        <w:rPr>
          <w:rFonts w:ascii="Times New Roman" w:hAnsi="Times New Roman"/>
          <w:sz w:val="28"/>
          <w:szCs w:val="28"/>
        </w:rPr>
        <w:t>программы социально-экономического 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5F8E">
        <w:rPr>
          <w:rFonts w:ascii="Times New Roman" w:hAnsi="Times New Roman" w:cs="Arial"/>
          <w:sz w:val="28"/>
          <w:szCs w:val="28"/>
        </w:rPr>
        <w:t>муниципального образования “Закрытое административно-территориальное образование Железногорск Красноярского края” до 2020 года»:</w:t>
      </w:r>
    </w:p>
    <w:p w:rsidR="00EB49C5" w:rsidRDefault="00B43A07" w:rsidP="00577370">
      <w:pPr>
        <w:suppressAutoHyphens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577370">
        <w:rPr>
          <w:rFonts w:ascii="Times New Roman" w:hAnsi="Times New Roman" w:cs="Arial"/>
          <w:sz w:val="28"/>
          <w:szCs w:val="28"/>
        </w:rPr>
        <w:t>1.1. </w:t>
      </w:r>
      <w:r w:rsidR="00577370" w:rsidRPr="00577370">
        <w:rPr>
          <w:rFonts w:ascii="Times New Roman" w:hAnsi="Times New Roman" w:cs="Arial"/>
          <w:sz w:val="28"/>
          <w:szCs w:val="28"/>
        </w:rPr>
        <w:t>С</w:t>
      </w:r>
      <w:r w:rsidR="004336DB" w:rsidRPr="00577370">
        <w:rPr>
          <w:rFonts w:ascii="Times New Roman" w:hAnsi="Times New Roman" w:cs="Arial"/>
          <w:sz w:val="28"/>
          <w:szCs w:val="28"/>
        </w:rPr>
        <w:t xml:space="preserve">троку «Объемы и источники финансирования программы» </w:t>
      </w:r>
      <w:r w:rsidR="00577370" w:rsidRPr="00577370">
        <w:rPr>
          <w:rFonts w:ascii="Times New Roman" w:hAnsi="Times New Roman" w:cs="Arial"/>
          <w:sz w:val="28"/>
          <w:szCs w:val="28"/>
        </w:rPr>
        <w:t xml:space="preserve">раздела «Паспорт комплексной программы социально-экономического развития муниципального образования </w:t>
      </w:r>
      <w:r w:rsidR="00577370" w:rsidRPr="00577370">
        <w:rPr>
          <w:rFonts w:ascii="Times New Roman" w:hAnsi="Times New Roman"/>
          <w:sz w:val="28"/>
          <w:szCs w:val="28"/>
        </w:rPr>
        <w:t>“</w:t>
      </w:r>
      <w:r w:rsidR="00577370" w:rsidRPr="00577370">
        <w:rPr>
          <w:rFonts w:ascii="Times New Roman" w:hAnsi="Times New Roman" w:cs="Arial"/>
          <w:sz w:val="28"/>
          <w:szCs w:val="28"/>
        </w:rPr>
        <w:t xml:space="preserve">Закрытое административно-территориальное образование Железногорск Красноярского края” до 2020 года» </w:t>
      </w:r>
      <w:r w:rsidR="00D46625" w:rsidRPr="00577370">
        <w:rPr>
          <w:rFonts w:ascii="Times New Roman" w:hAnsi="Times New Roman" w:cs="Arial"/>
          <w:sz w:val="28"/>
          <w:szCs w:val="28"/>
        </w:rPr>
        <w:t>изложить в</w:t>
      </w:r>
      <w:r w:rsidR="00577370" w:rsidRPr="00577370">
        <w:rPr>
          <w:rFonts w:ascii="Times New Roman" w:hAnsi="Times New Roman" w:cs="Arial"/>
          <w:sz w:val="28"/>
          <w:szCs w:val="28"/>
        </w:rPr>
        <w:t xml:space="preserve"> </w:t>
      </w:r>
      <w:r w:rsidR="004336DB" w:rsidRPr="00577370">
        <w:rPr>
          <w:rFonts w:ascii="Times New Roman" w:hAnsi="Times New Roman" w:cs="Arial"/>
          <w:sz w:val="28"/>
          <w:szCs w:val="28"/>
        </w:rPr>
        <w:t>новой редакции:</w:t>
      </w:r>
    </w:p>
    <w:p w:rsidR="00AA2D6B" w:rsidRDefault="00AA2D6B" w:rsidP="00577370">
      <w:pPr>
        <w:suppressAutoHyphens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B469EC">
        <w:rPr>
          <w:rFonts w:ascii="Times New Roman" w:hAnsi="Times New Roman"/>
          <w:sz w:val="28"/>
          <w:szCs w:val="28"/>
        </w:rPr>
        <w:lastRenderedPageBreak/>
        <w:t>"</w:t>
      </w: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41"/>
        <w:gridCol w:w="7640"/>
      </w:tblGrid>
      <w:tr w:rsidR="004336DB" w:rsidRPr="004336DB" w:rsidTr="00D46625">
        <w:trPr>
          <w:trHeight w:val="2199"/>
        </w:trPr>
        <w:tc>
          <w:tcPr>
            <w:tcW w:w="2241" w:type="dxa"/>
          </w:tcPr>
          <w:p w:rsidR="004336DB" w:rsidRPr="004336DB" w:rsidRDefault="004336DB" w:rsidP="00F4478D">
            <w:pPr>
              <w:suppressAutoHyphens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4336DB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640" w:type="dxa"/>
          </w:tcPr>
          <w:p w:rsidR="004336DB" w:rsidRPr="00635070" w:rsidRDefault="004336DB" w:rsidP="004336DB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5070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программы – </w:t>
            </w:r>
            <w:r w:rsidR="008D06DC" w:rsidRPr="007438A6">
              <w:rPr>
                <w:rFonts w:ascii="Times New Roman" w:hAnsi="Times New Roman"/>
                <w:sz w:val="28"/>
                <w:szCs w:val="28"/>
              </w:rPr>
              <w:t>115</w:t>
            </w:r>
            <w:r w:rsidR="00EA1BC3" w:rsidRPr="007438A6">
              <w:rPr>
                <w:rFonts w:ascii="Times New Roman" w:hAnsi="Times New Roman"/>
                <w:sz w:val="28"/>
                <w:szCs w:val="28"/>
              </w:rPr>
              <w:t> 263,5</w:t>
            </w:r>
            <w:r w:rsidR="00B42B15" w:rsidRPr="006350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5070">
              <w:rPr>
                <w:rFonts w:ascii="Times New Roman" w:hAnsi="Times New Roman"/>
                <w:sz w:val="28"/>
                <w:szCs w:val="28"/>
              </w:rPr>
              <w:t>млн. рублей (в ценах соответствующих лет), в том числе:</w:t>
            </w:r>
          </w:p>
          <w:p w:rsidR="004336DB" w:rsidRPr="00635070" w:rsidRDefault="004336DB" w:rsidP="004336DB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5070">
              <w:rPr>
                <w:rFonts w:ascii="Times New Roman" w:hAnsi="Times New Roman"/>
                <w:sz w:val="28"/>
                <w:szCs w:val="28"/>
              </w:rPr>
              <w:t xml:space="preserve">федеральный бюджет – </w:t>
            </w:r>
            <w:r w:rsidR="008D06DC" w:rsidRPr="007438A6">
              <w:rPr>
                <w:rFonts w:ascii="Times New Roman" w:hAnsi="Times New Roman"/>
                <w:sz w:val="28"/>
                <w:szCs w:val="28"/>
              </w:rPr>
              <w:t>51</w:t>
            </w:r>
            <w:r w:rsidR="00EA1BC3" w:rsidRPr="007438A6">
              <w:rPr>
                <w:rFonts w:ascii="Times New Roman" w:hAnsi="Times New Roman"/>
                <w:sz w:val="28"/>
                <w:szCs w:val="28"/>
              </w:rPr>
              <w:t> 579,1</w:t>
            </w:r>
            <w:r w:rsidRPr="00635070">
              <w:rPr>
                <w:rFonts w:ascii="Times New Roman" w:hAnsi="Times New Roman"/>
                <w:sz w:val="28"/>
                <w:szCs w:val="28"/>
              </w:rPr>
              <w:t xml:space="preserve"> млн. рублей, в том числе по</w:t>
            </w:r>
            <w:r w:rsidR="00D46625" w:rsidRPr="00635070">
              <w:rPr>
                <w:rFonts w:ascii="Times New Roman" w:hAnsi="Times New Roman"/>
                <w:sz w:val="28"/>
                <w:szCs w:val="28"/>
              </w:rPr>
              <w:t> </w:t>
            </w:r>
            <w:r w:rsidRPr="00635070">
              <w:rPr>
                <w:rFonts w:ascii="Times New Roman" w:hAnsi="Times New Roman"/>
                <w:sz w:val="28"/>
                <w:szCs w:val="28"/>
              </w:rPr>
              <w:t>годам: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2011 год – 9 521,</w:t>
            </w:r>
            <w:r w:rsidR="00446449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2012 год – 15 36</w:t>
            </w:r>
            <w:r w:rsidR="00446449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446449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2013 год – 10 </w:t>
            </w:r>
            <w:r w:rsidR="00446449">
              <w:rPr>
                <w:rFonts w:ascii="Times New Roman" w:hAnsi="Times New Roman"/>
                <w:bCs/>
                <w:sz w:val="28"/>
                <w:szCs w:val="28"/>
              </w:rPr>
              <w:t>772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446449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2014 год – 9 9</w:t>
            </w:r>
            <w:r w:rsidR="00635070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446449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446449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2015 год – 5</w:t>
            </w:r>
            <w:r w:rsidR="00EA1BC3">
              <w:rPr>
                <w:rFonts w:ascii="Times New Roman" w:hAnsi="Times New Roman"/>
                <w:bCs/>
                <w:sz w:val="28"/>
                <w:szCs w:val="28"/>
              </w:rPr>
              <w:t> 928,6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941AA3" w:rsidRPr="00635070" w:rsidRDefault="00941AA3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Pr="00635070">
              <w:rPr>
                <w:rFonts w:ascii="Times New Roman" w:hAnsi="Times New Roman"/>
                <w:bCs/>
                <w:sz w:val="28"/>
                <w:szCs w:val="28"/>
              </w:rPr>
              <w:t xml:space="preserve">– </w:t>
            </w:r>
            <w:r w:rsidR="00446449">
              <w:rPr>
                <w:rFonts w:ascii="Times New Roman" w:hAnsi="Times New Roman"/>
                <w:bCs/>
                <w:sz w:val="28"/>
                <w:szCs w:val="28"/>
              </w:rPr>
              <w:t>1,8</w:t>
            </w:r>
            <w:r w:rsidRPr="00635070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941AA3" w:rsidRDefault="00941AA3" w:rsidP="00941AA3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5070">
              <w:rPr>
                <w:rFonts w:ascii="Times New Roman" w:hAnsi="Times New Roman"/>
                <w:bCs/>
                <w:sz w:val="28"/>
                <w:szCs w:val="28"/>
              </w:rPr>
              <w:t xml:space="preserve">2017 год – </w:t>
            </w:r>
            <w:r w:rsidR="004B220F">
              <w:rPr>
                <w:rFonts w:ascii="Times New Roman" w:hAnsi="Times New Roman"/>
                <w:bCs/>
                <w:sz w:val="28"/>
                <w:szCs w:val="28"/>
              </w:rPr>
              <w:t>39,8</w:t>
            </w:r>
            <w:r w:rsidRPr="00635070">
              <w:rPr>
                <w:rFonts w:ascii="Times New Roman" w:hAnsi="Times New Roman"/>
                <w:bCs/>
                <w:sz w:val="28"/>
                <w:szCs w:val="28"/>
              </w:rPr>
              <w:t xml:space="preserve"> млн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. рублей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F420F0" w:rsidRDefault="00F420F0" w:rsidP="00F420F0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  <w:r w:rsidRPr="00635070">
              <w:rPr>
                <w:rFonts w:ascii="Times New Roman" w:hAnsi="Times New Roman"/>
                <w:bCs/>
                <w:sz w:val="28"/>
                <w:szCs w:val="28"/>
              </w:rPr>
              <w:t xml:space="preserve"> год – </w:t>
            </w:r>
            <w:r w:rsidR="004B220F">
              <w:rPr>
                <w:rFonts w:ascii="Times New Roman" w:hAnsi="Times New Roman"/>
                <w:bCs/>
                <w:sz w:val="28"/>
                <w:szCs w:val="28"/>
              </w:rPr>
              <w:t>36,7</w:t>
            </w:r>
            <w:r w:rsidRPr="00635070">
              <w:rPr>
                <w:rFonts w:ascii="Times New Roman" w:hAnsi="Times New Roman"/>
                <w:bCs/>
                <w:sz w:val="28"/>
                <w:szCs w:val="28"/>
              </w:rPr>
              <w:t xml:space="preserve"> млн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. рублей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4336DB" w:rsidRPr="004336DB" w:rsidRDefault="004336DB" w:rsidP="004336DB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36DB">
              <w:rPr>
                <w:rFonts w:ascii="Times New Roman" w:hAnsi="Times New Roman"/>
                <w:sz w:val="28"/>
                <w:szCs w:val="28"/>
              </w:rPr>
              <w:t xml:space="preserve">краевой </w:t>
            </w:r>
            <w:r w:rsidRPr="0057715C">
              <w:rPr>
                <w:rFonts w:ascii="Times New Roman" w:hAnsi="Times New Roman"/>
                <w:sz w:val="28"/>
                <w:szCs w:val="28"/>
              </w:rPr>
              <w:t xml:space="preserve">бюджет – </w:t>
            </w:r>
            <w:r w:rsidR="00743CCB" w:rsidRPr="007438A6">
              <w:rPr>
                <w:rFonts w:ascii="Times New Roman" w:hAnsi="Times New Roman"/>
                <w:sz w:val="28"/>
                <w:szCs w:val="28"/>
              </w:rPr>
              <w:t>6</w:t>
            </w:r>
            <w:r w:rsidR="004B220F" w:rsidRPr="007438A6">
              <w:rPr>
                <w:rFonts w:ascii="Times New Roman" w:hAnsi="Times New Roman"/>
                <w:sz w:val="28"/>
                <w:szCs w:val="28"/>
              </w:rPr>
              <w:t> 817,6</w:t>
            </w:r>
            <w:r w:rsidR="00743CCB" w:rsidRPr="00577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715C">
              <w:rPr>
                <w:rFonts w:ascii="Times New Roman" w:hAnsi="Times New Roman"/>
                <w:sz w:val="28"/>
                <w:szCs w:val="28"/>
              </w:rPr>
              <w:t>млн</w:t>
            </w:r>
            <w:r w:rsidRPr="004336DB">
              <w:rPr>
                <w:rFonts w:ascii="Times New Roman" w:hAnsi="Times New Roman"/>
                <w:sz w:val="28"/>
                <w:szCs w:val="28"/>
              </w:rPr>
              <w:t>. рублей, в том числе по годам: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2011 год – </w:t>
            </w:r>
            <w:r w:rsidR="004B220F">
              <w:rPr>
                <w:rFonts w:ascii="Times New Roman" w:hAnsi="Times New Roman"/>
                <w:bCs/>
                <w:sz w:val="28"/>
                <w:szCs w:val="28"/>
              </w:rPr>
              <w:t>753,0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2012 год – </w:t>
            </w:r>
            <w:r w:rsidR="00525ED9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4B220F">
              <w:rPr>
                <w:rFonts w:ascii="Times New Roman" w:hAnsi="Times New Roman"/>
                <w:bCs/>
                <w:sz w:val="28"/>
                <w:szCs w:val="28"/>
              </w:rPr>
              <w:t> 282,6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2013 год – </w:t>
            </w:r>
            <w:r w:rsidR="00525ED9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4B220F">
              <w:rPr>
                <w:rFonts w:ascii="Times New Roman" w:hAnsi="Times New Roman"/>
                <w:bCs/>
                <w:sz w:val="28"/>
                <w:szCs w:val="28"/>
              </w:rPr>
              <w:t> 244,8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2014 год – </w:t>
            </w:r>
            <w:r w:rsidR="00525ED9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4B220F">
              <w:rPr>
                <w:rFonts w:ascii="Times New Roman" w:hAnsi="Times New Roman"/>
                <w:bCs/>
                <w:sz w:val="28"/>
                <w:szCs w:val="28"/>
              </w:rPr>
              <w:t> 625,3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2015 </w:t>
            </w:r>
            <w:r w:rsidRPr="00525ED9">
              <w:rPr>
                <w:rFonts w:ascii="Times New Roman" w:hAnsi="Times New Roman"/>
                <w:bCs/>
                <w:sz w:val="28"/>
                <w:szCs w:val="28"/>
              </w:rPr>
              <w:t xml:space="preserve">год – </w:t>
            </w:r>
            <w:r w:rsidR="00525ED9" w:rsidRPr="00525ED9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4B220F">
              <w:rPr>
                <w:rFonts w:ascii="Times New Roman" w:hAnsi="Times New Roman"/>
                <w:bCs/>
                <w:sz w:val="28"/>
                <w:szCs w:val="28"/>
              </w:rPr>
              <w:t> 460,4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941AA3" w:rsidRPr="00E00104" w:rsidRDefault="00941AA3" w:rsidP="00941AA3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Pr="00E00104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="00E00104" w:rsidRPr="00E0010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B220F">
              <w:rPr>
                <w:rFonts w:ascii="Times New Roman" w:hAnsi="Times New Roman"/>
                <w:bCs/>
                <w:sz w:val="28"/>
                <w:szCs w:val="28"/>
              </w:rPr>
              <w:t>119,7</w:t>
            </w:r>
            <w:r w:rsidRPr="00E00104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941AA3" w:rsidRDefault="00941AA3" w:rsidP="00941AA3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00104">
              <w:rPr>
                <w:rFonts w:ascii="Times New Roman" w:hAnsi="Times New Roman"/>
                <w:bCs/>
                <w:sz w:val="28"/>
                <w:szCs w:val="28"/>
              </w:rPr>
              <w:t xml:space="preserve">2017 год – </w:t>
            </w:r>
            <w:r w:rsidR="004B220F">
              <w:rPr>
                <w:rFonts w:ascii="Times New Roman" w:hAnsi="Times New Roman"/>
                <w:bCs/>
                <w:sz w:val="28"/>
                <w:szCs w:val="28"/>
              </w:rPr>
              <w:t>137,1</w:t>
            </w:r>
            <w:r w:rsidRPr="00E00104">
              <w:rPr>
                <w:rFonts w:ascii="Times New Roman" w:hAnsi="Times New Roman"/>
                <w:bCs/>
                <w:sz w:val="28"/>
                <w:szCs w:val="28"/>
              </w:rPr>
              <w:t xml:space="preserve"> млн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. рублей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F420F0" w:rsidRDefault="00F420F0" w:rsidP="00F420F0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  <w:r w:rsidRPr="00635070">
              <w:rPr>
                <w:rFonts w:ascii="Times New Roman" w:hAnsi="Times New Roman"/>
                <w:bCs/>
                <w:sz w:val="28"/>
                <w:szCs w:val="28"/>
              </w:rPr>
              <w:t xml:space="preserve"> год – </w:t>
            </w:r>
            <w:r w:rsidR="004B220F">
              <w:rPr>
                <w:rFonts w:ascii="Times New Roman" w:hAnsi="Times New Roman"/>
                <w:bCs/>
                <w:sz w:val="28"/>
                <w:szCs w:val="28"/>
              </w:rPr>
              <w:t>194,6</w:t>
            </w:r>
            <w:r w:rsidRPr="00635070">
              <w:rPr>
                <w:rFonts w:ascii="Times New Roman" w:hAnsi="Times New Roman"/>
                <w:bCs/>
                <w:sz w:val="28"/>
                <w:szCs w:val="28"/>
              </w:rPr>
              <w:t xml:space="preserve"> млн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. рублей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4336DB" w:rsidRPr="004336DB" w:rsidRDefault="004336DB" w:rsidP="004336DB">
            <w:pPr>
              <w:widowControl w:val="0"/>
              <w:suppressAutoHyphens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sz w:val="28"/>
                <w:szCs w:val="28"/>
              </w:rPr>
              <w:t xml:space="preserve">местный </w:t>
            </w:r>
            <w:r w:rsidRPr="005F099F">
              <w:rPr>
                <w:rFonts w:ascii="Times New Roman" w:hAnsi="Times New Roman"/>
                <w:sz w:val="28"/>
                <w:szCs w:val="28"/>
              </w:rPr>
              <w:t xml:space="preserve">бюджет – </w:t>
            </w:r>
            <w:r w:rsidR="00963D17" w:rsidRPr="005F099F">
              <w:rPr>
                <w:rFonts w:ascii="Times New Roman" w:hAnsi="Times New Roman"/>
                <w:bCs/>
                <w:sz w:val="28"/>
                <w:szCs w:val="28"/>
              </w:rPr>
              <w:t>4 </w:t>
            </w:r>
            <w:r w:rsidR="005F4CFB">
              <w:rPr>
                <w:rFonts w:ascii="Times New Roman" w:hAnsi="Times New Roman"/>
                <w:bCs/>
                <w:sz w:val="28"/>
                <w:szCs w:val="28"/>
              </w:rPr>
              <w:t>738</w:t>
            </w:r>
            <w:r w:rsidR="00963D17" w:rsidRPr="005F099F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5F099F" w:rsidRPr="005F099F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5F099F">
              <w:rPr>
                <w:rFonts w:ascii="Times New Roman" w:hAnsi="Times New Roman"/>
                <w:sz w:val="28"/>
                <w:szCs w:val="28"/>
              </w:rPr>
              <w:t xml:space="preserve"> млн</w:t>
            </w:r>
            <w:r w:rsidRPr="004336DB">
              <w:rPr>
                <w:rFonts w:ascii="Times New Roman" w:hAnsi="Times New Roman"/>
                <w:sz w:val="28"/>
                <w:szCs w:val="28"/>
              </w:rPr>
              <w:t>. рублей, в том числе по годам: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sz w:val="28"/>
                <w:szCs w:val="28"/>
              </w:rPr>
              <w:t xml:space="preserve">2011 год – </w:t>
            </w:r>
            <w:r w:rsidR="00963D17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="005F099F">
              <w:rPr>
                <w:rFonts w:ascii="Times New Roman" w:hAnsi="Times New Roman"/>
                <w:bCs/>
                <w:sz w:val="28"/>
                <w:szCs w:val="28"/>
              </w:rPr>
              <w:t>90</w:t>
            </w:r>
            <w:r w:rsidR="00963D17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5F4CFB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2012 год – </w:t>
            </w:r>
            <w:r w:rsidR="005F4CFB">
              <w:rPr>
                <w:rFonts w:ascii="Times New Roman" w:hAnsi="Times New Roman"/>
                <w:bCs/>
                <w:sz w:val="28"/>
                <w:szCs w:val="28"/>
              </w:rPr>
              <w:t>261,0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2013 год – </w:t>
            </w:r>
            <w:r w:rsidR="005F4CFB">
              <w:rPr>
                <w:rFonts w:ascii="Times New Roman" w:hAnsi="Times New Roman"/>
                <w:bCs/>
                <w:sz w:val="28"/>
                <w:szCs w:val="28"/>
              </w:rPr>
              <w:t>820</w:t>
            </w:r>
            <w:r w:rsidR="00DE57F3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5F099F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2014 год – </w:t>
            </w:r>
            <w:r w:rsidR="00963D17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5F4CFB">
              <w:rPr>
                <w:rFonts w:ascii="Times New Roman" w:hAnsi="Times New Roman"/>
                <w:bCs/>
                <w:sz w:val="28"/>
                <w:szCs w:val="28"/>
              </w:rPr>
              <w:t> 418,7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2015 год – </w:t>
            </w:r>
            <w:r w:rsidR="005F4CFB">
              <w:rPr>
                <w:rFonts w:ascii="Times New Roman" w:hAnsi="Times New Roman"/>
                <w:bCs/>
                <w:sz w:val="28"/>
                <w:szCs w:val="28"/>
              </w:rPr>
              <w:t>780,0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941AA3" w:rsidRDefault="00941AA3" w:rsidP="00941AA3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год – </w:t>
            </w:r>
            <w:r w:rsidR="005F099F">
              <w:rPr>
                <w:rFonts w:ascii="Times New Roman" w:hAnsi="Times New Roman"/>
                <w:bCs/>
                <w:sz w:val="28"/>
                <w:szCs w:val="28"/>
              </w:rPr>
              <w:t>323</w:t>
            </w:r>
            <w:r w:rsidR="00963D17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5F4CFB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941AA3" w:rsidRDefault="00941AA3" w:rsidP="00941AA3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год – </w:t>
            </w:r>
            <w:r w:rsidR="005F4CFB">
              <w:rPr>
                <w:rFonts w:ascii="Times New Roman" w:hAnsi="Times New Roman"/>
                <w:bCs/>
                <w:sz w:val="28"/>
                <w:szCs w:val="28"/>
              </w:rPr>
              <w:t>319,5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F420F0" w:rsidRDefault="00F420F0" w:rsidP="00F420F0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  <w:r w:rsidRPr="00635070">
              <w:rPr>
                <w:rFonts w:ascii="Times New Roman" w:hAnsi="Times New Roman"/>
                <w:bCs/>
                <w:sz w:val="28"/>
                <w:szCs w:val="28"/>
              </w:rPr>
              <w:t xml:space="preserve"> год – </w:t>
            </w:r>
            <w:r w:rsidR="005F4CFB">
              <w:rPr>
                <w:rFonts w:ascii="Times New Roman" w:hAnsi="Times New Roman"/>
                <w:bCs/>
                <w:sz w:val="28"/>
                <w:szCs w:val="28"/>
              </w:rPr>
              <w:t>324,5</w:t>
            </w:r>
            <w:r w:rsidRPr="00635070">
              <w:rPr>
                <w:rFonts w:ascii="Times New Roman" w:hAnsi="Times New Roman"/>
                <w:bCs/>
                <w:sz w:val="28"/>
                <w:szCs w:val="28"/>
              </w:rPr>
              <w:t xml:space="preserve"> млн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. рублей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4336DB" w:rsidRPr="004336DB" w:rsidRDefault="004336DB" w:rsidP="004336DB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36DB"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– </w:t>
            </w:r>
            <w:r w:rsidRPr="009C011F">
              <w:rPr>
                <w:rFonts w:ascii="Times New Roman" w:hAnsi="Times New Roman"/>
                <w:sz w:val="28"/>
                <w:szCs w:val="28"/>
              </w:rPr>
              <w:t>52 1</w:t>
            </w:r>
            <w:r w:rsidR="009C011F" w:rsidRPr="009C011F">
              <w:rPr>
                <w:rFonts w:ascii="Times New Roman" w:hAnsi="Times New Roman"/>
                <w:sz w:val="28"/>
                <w:szCs w:val="28"/>
              </w:rPr>
              <w:t>28</w:t>
            </w:r>
            <w:r w:rsidRPr="009C011F">
              <w:rPr>
                <w:rFonts w:ascii="Times New Roman" w:hAnsi="Times New Roman"/>
                <w:sz w:val="28"/>
                <w:szCs w:val="28"/>
              </w:rPr>
              <w:t>,</w:t>
            </w:r>
            <w:r w:rsidR="009C011F" w:rsidRPr="009C011F">
              <w:rPr>
                <w:rFonts w:ascii="Times New Roman" w:hAnsi="Times New Roman"/>
                <w:sz w:val="28"/>
                <w:szCs w:val="28"/>
              </w:rPr>
              <w:t>9</w:t>
            </w:r>
            <w:r w:rsidRPr="004336DB">
              <w:rPr>
                <w:rFonts w:ascii="Times New Roman" w:hAnsi="Times New Roman"/>
                <w:sz w:val="28"/>
                <w:szCs w:val="28"/>
              </w:rPr>
              <w:t xml:space="preserve"> млн. рублей, в том числе по годам: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2011 год – 3</w:t>
            </w:r>
            <w:r w:rsidR="009C011F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5,</w:t>
            </w:r>
            <w:r w:rsidR="009C011F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2012 год – 4</w:t>
            </w:r>
            <w:r w:rsidR="009C011F">
              <w:rPr>
                <w:rFonts w:ascii="Times New Roman" w:hAnsi="Times New Roman"/>
                <w:bCs/>
                <w:sz w:val="28"/>
                <w:szCs w:val="28"/>
              </w:rPr>
              <w:t>57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,9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2013 год – 12</w:t>
            </w:r>
            <w:r w:rsidR="00EE0D58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9C011F">
              <w:rPr>
                <w:rFonts w:ascii="Times New Roman" w:hAnsi="Times New Roman"/>
                <w:bCs/>
                <w:sz w:val="28"/>
                <w:szCs w:val="28"/>
              </w:rPr>
              <w:t>55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9C011F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2014 год – 27 93</w:t>
            </w:r>
            <w:r w:rsidR="009C011F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9C011F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2015 год – 10 7</w:t>
            </w:r>
            <w:r w:rsidR="009C011F">
              <w:rPr>
                <w:rFonts w:ascii="Times New Roman" w:hAnsi="Times New Roman"/>
                <w:bCs/>
                <w:sz w:val="28"/>
                <w:szCs w:val="28"/>
              </w:rPr>
              <w:t>19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9C011F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</w:t>
            </w:r>
          </w:p>
          <w:p w:rsidR="00941AA3" w:rsidRPr="00422E79" w:rsidRDefault="00941AA3" w:rsidP="00941AA3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22E79">
              <w:rPr>
                <w:rFonts w:ascii="Times New Roman" w:hAnsi="Times New Roman"/>
                <w:bCs/>
                <w:sz w:val="28"/>
                <w:szCs w:val="28"/>
              </w:rPr>
              <w:t xml:space="preserve">2016 год – </w:t>
            </w:r>
            <w:r w:rsidR="00422E79" w:rsidRPr="00422E79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422E79">
              <w:rPr>
                <w:rFonts w:ascii="Times New Roman" w:hAnsi="Times New Roman"/>
                <w:bCs/>
                <w:sz w:val="28"/>
                <w:szCs w:val="28"/>
              </w:rPr>
              <w:t>,0 млн. рублей;</w:t>
            </w:r>
          </w:p>
          <w:p w:rsidR="00941AA3" w:rsidRDefault="00941AA3" w:rsidP="00422E79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22E79">
              <w:rPr>
                <w:rFonts w:ascii="Times New Roman" w:hAnsi="Times New Roman"/>
                <w:bCs/>
                <w:sz w:val="28"/>
                <w:szCs w:val="28"/>
              </w:rPr>
              <w:t xml:space="preserve">2017 год – </w:t>
            </w:r>
            <w:r w:rsidR="00422E79" w:rsidRPr="00422E79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422E79">
              <w:rPr>
                <w:rFonts w:ascii="Times New Roman" w:hAnsi="Times New Roman"/>
                <w:bCs/>
                <w:sz w:val="28"/>
                <w:szCs w:val="28"/>
              </w:rPr>
              <w:t>,0 млн. рублей</w:t>
            </w:r>
            <w:r w:rsidR="00F420F0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F420F0" w:rsidRPr="004336DB" w:rsidRDefault="00F420F0" w:rsidP="00F420F0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E79">
              <w:rPr>
                <w:rFonts w:ascii="Times New Roman" w:hAnsi="Times New Roman"/>
                <w:b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Pr="00422E79">
              <w:rPr>
                <w:rFonts w:ascii="Times New Roman" w:hAnsi="Times New Roman"/>
                <w:bCs/>
                <w:sz w:val="28"/>
                <w:szCs w:val="28"/>
              </w:rPr>
              <w:t xml:space="preserve"> год – 0,0 млн. рублей</w:t>
            </w:r>
          </w:p>
        </w:tc>
      </w:tr>
    </w:tbl>
    <w:p w:rsidR="00AA2D6B" w:rsidRDefault="00AA2D6B" w:rsidP="005C621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69EC">
        <w:rPr>
          <w:rFonts w:ascii="Times New Roman" w:hAnsi="Times New Roman" w:cs="Times New Roman"/>
          <w:sz w:val="28"/>
          <w:szCs w:val="28"/>
        </w:rPr>
        <w:t>"</w:t>
      </w:r>
      <w:r w:rsidR="00776BE5">
        <w:rPr>
          <w:rFonts w:ascii="Times New Roman" w:hAnsi="Times New Roman" w:cs="Times New Roman"/>
          <w:sz w:val="28"/>
          <w:szCs w:val="28"/>
        </w:rPr>
        <w:t>.</w:t>
      </w:r>
    </w:p>
    <w:p w:rsidR="00D46625" w:rsidRDefault="005C6214" w:rsidP="005C621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85C5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 В </w:t>
      </w:r>
      <w:r w:rsidRPr="005C6214">
        <w:rPr>
          <w:rFonts w:ascii="Times New Roman" w:hAnsi="Times New Roman"/>
          <w:sz w:val="28"/>
          <w:szCs w:val="28"/>
        </w:rPr>
        <w:t xml:space="preserve">разделе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5C62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C6214">
        <w:rPr>
          <w:rFonts w:ascii="Times New Roman" w:hAnsi="Times New Roman"/>
          <w:sz w:val="28"/>
          <w:szCs w:val="28"/>
        </w:rPr>
        <w:t>Сис</w:t>
      </w:r>
      <w:r>
        <w:rPr>
          <w:rFonts w:ascii="Times New Roman" w:hAnsi="Times New Roman"/>
          <w:sz w:val="28"/>
          <w:szCs w:val="28"/>
        </w:rPr>
        <w:t xml:space="preserve">тема </w:t>
      </w:r>
      <w:r w:rsidRPr="005C6214">
        <w:rPr>
          <w:rFonts w:ascii="Times New Roman" w:hAnsi="Times New Roman"/>
          <w:sz w:val="28"/>
          <w:szCs w:val="28"/>
        </w:rPr>
        <w:t>программных мероприятий</w:t>
      </w:r>
      <w:r>
        <w:rPr>
          <w:rFonts w:ascii="Times New Roman" w:hAnsi="Times New Roman"/>
          <w:sz w:val="28"/>
          <w:szCs w:val="28"/>
        </w:rPr>
        <w:t>»:</w:t>
      </w:r>
    </w:p>
    <w:p w:rsidR="00D40C3D" w:rsidRDefault="00D40C3D" w:rsidP="00D40C3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0C3D">
        <w:rPr>
          <w:rFonts w:ascii="Times New Roman" w:hAnsi="Times New Roman" w:cs="Times New Roman"/>
          <w:sz w:val="28"/>
          <w:szCs w:val="28"/>
        </w:rPr>
        <w:t xml:space="preserve">1) в подразделе «Задача 1.2. </w:t>
      </w:r>
      <w:r w:rsidRPr="00D40C3D">
        <w:rPr>
          <w:rFonts w:ascii="Times New Roman" w:hAnsi="Times New Roman" w:cs="Times New Roman"/>
          <w:color w:val="000000"/>
          <w:sz w:val="28"/>
          <w:szCs w:val="28"/>
        </w:rPr>
        <w:t xml:space="preserve">Сохранение для жителей ЗАТО Железногорск </w:t>
      </w:r>
      <w:r w:rsidRPr="00D40C3D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достигнутого повышенного стандарта качества предоставления жилищно-коммунальных услуг в условиях перехода</w:t>
      </w:r>
      <w:r w:rsidR="00483595">
        <w:rPr>
          <w:rFonts w:ascii="Times New Roman" w:hAnsi="Times New Roman" w:cs="Times New Roman"/>
          <w:color w:val="000000"/>
          <w:sz w:val="28"/>
          <w:szCs w:val="28"/>
        </w:rPr>
        <w:t xml:space="preserve"> жилищно-коммунальной отрасли к </w:t>
      </w:r>
      <w:r w:rsidRPr="00D40C3D">
        <w:rPr>
          <w:rFonts w:ascii="Times New Roman" w:hAnsi="Times New Roman" w:cs="Times New Roman"/>
          <w:color w:val="000000"/>
          <w:sz w:val="28"/>
          <w:szCs w:val="28"/>
        </w:rPr>
        <w:t>рыночным отношениям</w:t>
      </w:r>
      <w:r w:rsidRPr="00D40C3D">
        <w:rPr>
          <w:rFonts w:ascii="Times New Roman" w:hAnsi="Times New Roman" w:cs="Times New Roman"/>
          <w:sz w:val="28"/>
          <w:szCs w:val="28"/>
        </w:rPr>
        <w:t>»:</w:t>
      </w:r>
    </w:p>
    <w:p w:rsidR="00A30D49" w:rsidRDefault="007C22BD" w:rsidP="007C22B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C22BD">
        <w:rPr>
          <w:rFonts w:ascii="Times New Roman" w:hAnsi="Times New Roman" w:cs="Times New Roman"/>
          <w:sz w:val="28"/>
          <w:szCs w:val="28"/>
        </w:rPr>
        <w:t>а) в абзаце одиннадцатом слова "на 2011-2012 годы»" заменить словами "</w:t>
      </w:r>
      <w:r w:rsidRPr="00314455">
        <w:rPr>
          <w:rFonts w:ascii="Times New Roman" w:hAnsi="Times New Roman" w:cs="Times New Roman"/>
          <w:sz w:val="28"/>
          <w:szCs w:val="28"/>
        </w:rPr>
        <w:t>»</w:t>
      </w:r>
      <w:r w:rsidRPr="007C22BD">
        <w:rPr>
          <w:rFonts w:ascii="Times New Roman" w:hAnsi="Times New Roman" w:cs="Times New Roman"/>
          <w:sz w:val="28"/>
          <w:szCs w:val="28"/>
        </w:rPr>
        <w:t xml:space="preserve"> на 2010-2012 годы"</w:t>
      </w:r>
      <w:r w:rsidR="00A30D49">
        <w:rPr>
          <w:rFonts w:ascii="Times New Roman" w:hAnsi="Times New Roman" w:cs="Times New Roman"/>
          <w:sz w:val="28"/>
          <w:szCs w:val="28"/>
        </w:rPr>
        <w:t>, после абзаца дополнить абзацами следующего содержания:</w:t>
      </w:r>
    </w:p>
    <w:p w:rsidR="00F315F6" w:rsidRPr="00F315F6" w:rsidRDefault="00F16365" w:rsidP="00F1636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15F6">
        <w:rPr>
          <w:rFonts w:ascii="Times New Roman" w:hAnsi="Times New Roman"/>
          <w:sz w:val="28"/>
          <w:szCs w:val="28"/>
        </w:rPr>
        <w:t>"</w:t>
      </w:r>
      <w:r w:rsidR="00F315F6" w:rsidRPr="00F315F6">
        <w:rPr>
          <w:rFonts w:ascii="Times New Roman" w:hAnsi="Times New Roman"/>
          <w:sz w:val="28"/>
          <w:szCs w:val="28"/>
        </w:rPr>
        <w:t>- «Модернизация, реконструкция и капитальный ремонт объектов коммунальной инфраструктуры муниципальных образований Красноярского края» на 2013-2015 годы;</w:t>
      </w:r>
    </w:p>
    <w:p w:rsidR="00653FF1" w:rsidRPr="00F16365" w:rsidRDefault="00F16365" w:rsidP="00F1636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15F6">
        <w:rPr>
          <w:rFonts w:ascii="Times New Roman" w:hAnsi="Times New Roman"/>
          <w:sz w:val="28"/>
          <w:szCs w:val="28"/>
        </w:rPr>
        <w:t>- </w:t>
      </w:r>
      <w:r w:rsidR="00653FF1" w:rsidRPr="00F315F6">
        <w:rPr>
          <w:rFonts w:ascii="Times New Roman" w:hAnsi="Times New Roman"/>
          <w:sz w:val="28"/>
          <w:szCs w:val="28"/>
        </w:rPr>
        <w:t>«Повышение эффективности деятельности органов местного</w:t>
      </w:r>
      <w:r w:rsidR="00653FF1" w:rsidRPr="00F16365">
        <w:rPr>
          <w:rFonts w:ascii="Times New Roman" w:hAnsi="Times New Roman"/>
          <w:sz w:val="28"/>
          <w:szCs w:val="28"/>
        </w:rPr>
        <w:t xml:space="preserve"> самоуправления в Красноярском крае» на 2011-2013 годы»;</w:t>
      </w:r>
    </w:p>
    <w:p w:rsidR="00653FF1" w:rsidRDefault="00653FF1" w:rsidP="00653FF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16365">
        <w:rPr>
          <w:rFonts w:ascii="Times New Roman" w:hAnsi="Times New Roman"/>
          <w:sz w:val="28"/>
          <w:szCs w:val="28"/>
        </w:rPr>
        <w:t>в государственных программах Красноярского края:</w:t>
      </w:r>
    </w:p>
    <w:p w:rsidR="00961C46" w:rsidRPr="00961C46" w:rsidRDefault="00961C46" w:rsidP="00653FF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61C46">
        <w:rPr>
          <w:rFonts w:ascii="Times New Roman" w:hAnsi="Times New Roman"/>
          <w:sz w:val="28"/>
          <w:szCs w:val="28"/>
        </w:rPr>
        <w:t xml:space="preserve">- Реформирование </w:t>
      </w:r>
      <w:r w:rsidRPr="00961C46">
        <w:rPr>
          <w:rFonts w:ascii="Times New Roman" w:hAnsi="Times New Roman"/>
          <w:bCs/>
          <w:color w:val="000000"/>
          <w:sz w:val="28"/>
          <w:szCs w:val="28"/>
        </w:rPr>
        <w:t>и модернизация жилищно-коммунального хозяйства»;</w:t>
      </w:r>
    </w:p>
    <w:p w:rsidR="00653FF1" w:rsidRPr="00F16365" w:rsidRDefault="00F16365" w:rsidP="00653F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6365">
        <w:rPr>
          <w:rFonts w:ascii="Times New Roman" w:hAnsi="Times New Roman"/>
          <w:sz w:val="28"/>
          <w:szCs w:val="28"/>
        </w:rPr>
        <w:t>- </w:t>
      </w:r>
      <w:r w:rsidR="00653FF1" w:rsidRPr="00F16365">
        <w:rPr>
          <w:rFonts w:ascii="Times New Roman" w:hAnsi="Times New Roman"/>
          <w:sz w:val="28"/>
          <w:szCs w:val="28"/>
        </w:rPr>
        <w:t>«Содействие развитию местного самоуправления»;</w:t>
      </w:r>
    </w:p>
    <w:p w:rsidR="00653FF1" w:rsidRPr="00653FF1" w:rsidRDefault="00F16365" w:rsidP="00653FF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6365">
        <w:rPr>
          <w:rFonts w:ascii="Times New Roman" w:hAnsi="Times New Roman"/>
          <w:sz w:val="28"/>
          <w:szCs w:val="28"/>
        </w:rPr>
        <w:t>- </w:t>
      </w:r>
      <w:r w:rsidR="00653FF1" w:rsidRPr="00F16365">
        <w:rPr>
          <w:rFonts w:ascii="Times New Roman" w:hAnsi="Times New Roman"/>
          <w:sz w:val="28"/>
          <w:szCs w:val="28"/>
        </w:rPr>
        <w:t>«Содействие органам местного самоуправления в формировании современной городской среды»</w:t>
      </w:r>
      <w:proofErr w:type="gramStart"/>
      <w:r w:rsidR="00653FF1" w:rsidRPr="00F16365">
        <w:rPr>
          <w:rFonts w:ascii="Times New Roman" w:hAnsi="Times New Roman"/>
          <w:sz w:val="28"/>
          <w:szCs w:val="28"/>
        </w:rPr>
        <w:t>.</w:t>
      </w:r>
      <w:r w:rsidRPr="00F16365">
        <w:rPr>
          <w:rFonts w:ascii="Times New Roman" w:hAnsi="Times New Roman"/>
          <w:sz w:val="28"/>
          <w:szCs w:val="28"/>
        </w:rPr>
        <w:t>"</w:t>
      </w:r>
      <w:proofErr w:type="gramEnd"/>
      <w:r w:rsidRPr="00F16365">
        <w:rPr>
          <w:rFonts w:ascii="Times New Roman" w:hAnsi="Times New Roman"/>
          <w:sz w:val="28"/>
          <w:szCs w:val="28"/>
        </w:rPr>
        <w:t>;</w:t>
      </w:r>
    </w:p>
    <w:p w:rsidR="00653FF1" w:rsidRPr="00653FF1" w:rsidRDefault="000F702A" w:rsidP="00653FF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653FF1">
        <w:rPr>
          <w:rFonts w:ascii="Times New Roman" w:hAnsi="Times New Roman" w:cs="Times New Roman"/>
          <w:sz w:val="28"/>
          <w:szCs w:val="28"/>
        </w:rPr>
        <w:t>) </w:t>
      </w:r>
      <w:r>
        <w:rPr>
          <w:rFonts w:ascii="Times New Roman" w:hAnsi="Times New Roman" w:cs="Times New Roman"/>
          <w:sz w:val="28"/>
          <w:szCs w:val="28"/>
        </w:rPr>
        <w:t xml:space="preserve">в абзаце двенадцатом слова </w:t>
      </w:r>
      <w:r w:rsidRPr="00F16365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F16365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Pr="00F16365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муниципальных программ</w:t>
      </w:r>
      <w:r w:rsidRPr="00F16365">
        <w:rPr>
          <w:rFonts w:ascii="Times New Roman" w:hAnsi="Times New Roman"/>
          <w:sz w:val="28"/>
          <w:szCs w:val="28"/>
        </w:rPr>
        <w:t>"</w:t>
      </w:r>
      <w:r w:rsidR="006D42B5">
        <w:rPr>
          <w:rFonts w:ascii="Times New Roman" w:hAnsi="Times New Roman"/>
          <w:sz w:val="28"/>
          <w:szCs w:val="28"/>
        </w:rPr>
        <w:t xml:space="preserve">, после слов </w:t>
      </w:r>
      <w:r w:rsidR="006D42B5" w:rsidRPr="00F16365">
        <w:rPr>
          <w:rFonts w:ascii="Times New Roman" w:hAnsi="Times New Roman"/>
          <w:sz w:val="28"/>
          <w:szCs w:val="28"/>
        </w:rPr>
        <w:t>"</w:t>
      </w:r>
      <w:r w:rsidR="006D42B5" w:rsidRPr="00E3748A">
        <w:rPr>
          <w:rFonts w:ascii="Times New Roman" w:hAnsi="Times New Roman" w:cs="Times New Roman"/>
          <w:bCs/>
          <w:color w:val="000000"/>
          <w:sz w:val="28"/>
          <w:szCs w:val="28"/>
        </w:rPr>
        <w:t>повышение энергетической эффективности на территории ЗАТО Железногорск»</w:t>
      </w:r>
      <w:r w:rsidR="006D42B5" w:rsidRPr="00F16365">
        <w:rPr>
          <w:rFonts w:ascii="Times New Roman" w:hAnsi="Times New Roman"/>
          <w:sz w:val="28"/>
          <w:szCs w:val="28"/>
        </w:rPr>
        <w:t>"</w:t>
      </w:r>
      <w:r w:rsidR="006D42B5">
        <w:rPr>
          <w:rFonts w:ascii="Times New Roman" w:hAnsi="Times New Roman"/>
          <w:sz w:val="28"/>
          <w:szCs w:val="28"/>
        </w:rPr>
        <w:t xml:space="preserve"> дополнить словами </w:t>
      </w:r>
      <w:r w:rsidR="006D42B5" w:rsidRPr="001C072A">
        <w:rPr>
          <w:rFonts w:ascii="Times New Roman" w:hAnsi="Times New Roman"/>
          <w:sz w:val="28"/>
          <w:szCs w:val="28"/>
        </w:rPr>
        <w:t>"</w:t>
      </w:r>
      <w:r w:rsidR="00783C8C" w:rsidRPr="001C072A">
        <w:rPr>
          <w:rFonts w:ascii="Times New Roman" w:hAnsi="Times New Roman"/>
          <w:sz w:val="28"/>
          <w:szCs w:val="28"/>
        </w:rPr>
        <w:t>, </w:t>
      </w:r>
      <w:r w:rsidR="006D42B5" w:rsidRPr="001C072A">
        <w:rPr>
          <w:rFonts w:ascii="Times New Roman" w:hAnsi="Times New Roman" w:cs="Times New Roman"/>
          <w:sz w:val="28"/>
          <w:szCs w:val="28"/>
        </w:rPr>
        <w:t>«Развитие транспортной системы, содержание и благоустройство территории ЗАТО Железногорск», «Формирование современной городской среды на 2018-2022 годы»</w:t>
      </w:r>
      <w:r w:rsidR="006D42B5" w:rsidRPr="001C072A">
        <w:rPr>
          <w:rFonts w:ascii="Times New Roman" w:hAnsi="Times New Roman"/>
          <w:sz w:val="28"/>
          <w:szCs w:val="28"/>
        </w:rPr>
        <w:t>"</w:t>
      </w:r>
      <w:r w:rsidR="00783C8C" w:rsidRPr="001C072A">
        <w:rPr>
          <w:rFonts w:ascii="Times New Roman" w:hAnsi="Times New Roman"/>
          <w:sz w:val="28"/>
          <w:szCs w:val="28"/>
        </w:rPr>
        <w:t>;</w:t>
      </w:r>
    </w:p>
    <w:p w:rsidR="00EE7935" w:rsidRDefault="00EE7935" w:rsidP="00EE793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53FF1">
        <w:rPr>
          <w:rFonts w:ascii="Times New Roman" w:hAnsi="Times New Roman" w:cs="Times New Roman"/>
          <w:sz w:val="28"/>
          <w:szCs w:val="28"/>
        </w:rPr>
        <w:t>) после</w:t>
      </w:r>
      <w:r>
        <w:rPr>
          <w:rFonts w:ascii="Times New Roman" w:hAnsi="Times New Roman" w:cs="Times New Roman"/>
          <w:sz w:val="28"/>
          <w:szCs w:val="28"/>
        </w:rPr>
        <w:t xml:space="preserve"> абзаца двадцать пятого дополнить абзацем следующего содержания:</w:t>
      </w:r>
    </w:p>
    <w:p w:rsidR="00653FF1" w:rsidRDefault="00EE7935" w:rsidP="00211D5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7935">
        <w:rPr>
          <w:rFonts w:ascii="Times New Roman" w:hAnsi="Times New Roman"/>
          <w:sz w:val="28"/>
          <w:szCs w:val="28"/>
        </w:rPr>
        <w:t xml:space="preserve">"- благоустройство дворовых территорий и общественных </w:t>
      </w:r>
      <w:r w:rsidR="009A3B34">
        <w:rPr>
          <w:rFonts w:ascii="Times New Roman" w:hAnsi="Times New Roman"/>
          <w:sz w:val="28"/>
          <w:szCs w:val="28"/>
        </w:rPr>
        <w:t>пространств</w:t>
      </w:r>
      <w:proofErr w:type="gramStart"/>
      <w:r w:rsidRPr="00EE7935">
        <w:rPr>
          <w:rFonts w:ascii="Times New Roman" w:hAnsi="Times New Roman"/>
          <w:sz w:val="28"/>
          <w:szCs w:val="28"/>
        </w:rPr>
        <w:t>.";</w:t>
      </w:r>
      <w:proofErr w:type="gramEnd"/>
    </w:p>
    <w:p w:rsidR="000824F9" w:rsidRPr="00786A46" w:rsidRDefault="000824F9" w:rsidP="000824F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>
        <w:rPr>
          <w:rFonts w:ascii="Times New Roman" w:hAnsi="Times New Roman"/>
          <w:sz w:val="28"/>
          <w:szCs w:val="28"/>
        </w:rPr>
        <w:t xml:space="preserve">в абзаце двадцать шестом </w:t>
      </w:r>
      <w:r>
        <w:rPr>
          <w:rFonts w:ascii="Times New Roman" w:hAnsi="Times New Roman" w:cs="Times New Roman"/>
          <w:sz w:val="28"/>
          <w:szCs w:val="28"/>
        </w:rPr>
        <w:t xml:space="preserve">цифры 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2018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</w:t>
      </w:r>
      <w:r w:rsidRPr="00461668">
        <w:rPr>
          <w:rFonts w:ascii="Times New Roman" w:hAnsi="Times New Roman" w:cs="Times New Roman"/>
          <w:sz w:val="28"/>
          <w:szCs w:val="28"/>
        </w:rPr>
        <w:t>цифрами "2022";</w:t>
      </w:r>
    </w:p>
    <w:p w:rsidR="00361B13" w:rsidRDefault="009F4FFD" w:rsidP="00361B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361B13">
        <w:rPr>
          <w:rFonts w:ascii="Times New Roman" w:hAnsi="Times New Roman" w:cs="Times New Roman"/>
          <w:sz w:val="28"/>
          <w:szCs w:val="28"/>
        </w:rPr>
        <w:t>) </w:t>
      </w:r>
      <w:r w:rsidR="00361B13">
        <w:rPr>
          <w:rFonts w:ascii="Times New Roman" w:hAnsi="Times New Roman"/>
          <w:sz w:val="28"/>
          <w:szCs w:val="28"/>
        </w:rPr>
        <w:t>таблицу</w:t>
      </w:r>
      <w:r w:rsidR="00361B13" w:rsidRPr="0030544B">
        <w:rPr>
          <w:rFonts w:ascii="Times New Roman" w:hAnsi="Times New Roman"/>
          <w:sz w:val="28"/>
          <w:szCs w:val="28"/>
        </w:rPr>
        <w:t xml:space="preserve"> </w:t>
      </w:r>
      <w:r w:rsidR="00361B13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361B13" w:rsidRPr="002A6904" w:rsidRDefault="00361B13" w:rsidP="00361B1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69EC">
        <w:rPr>
          <w:rFonts w:ascii="Times New Roman" w:hAnsi="Times New Roman"/>
          <w:sz w:val="28"/>
          <w:szCs w:val="28"/>
        </w:rPr>
        <w:t>"</w:t>
      </w:r>
    </w:p>
    <w:tbl>
      <w:tblPr>
        <w:tblW w:w="9923" w:type="dxa"/>
        <w:tblInd w:w="108" w:type="dxa"/>
        <w:tblLayout w:type="fixed"/>
        <w:tblLook w:val="0000"/>
      </w:tblPr>
      <w:tblGrid>
        <w:gridCol w:w="1296"/>
        <w:gridCol w:w="2106"/>
        <w:gridCol w:w="1701"/>
        <w:gridCol w:w="1560"/>
        <w:gridCol w:w="1417"/>
        <w:gridCol w:w="1843"/>
      </w:tblGrid>
      <w:tr w:rsidR="00361B13" w:rsidRPr="005C6214" w:rsidTr="00697D5B">
        <w:trPr>
          <w:cantSplit/>
          <w:trHeight w:val="525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B13" w:rsidRPr="000976F2" w:rsidRDefault="00361B13" w:rsidP="00697D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Период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13" w:rsidRPr="000976F2" w:rsidRDefault="00361B13" w:rsidP="00697D5B">
            <w:pPr>
              <w:ind w:left="-12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 финансирования - всего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B13" w:rsidRPr="000976F2" w:rsidRDefault="00361B13" w:rsidP="00697D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</w:t>
            </w:r>
          </w:p>
        </w:tc>
      </w:tr>
      <w:tr w:rsidR="00361B13" w:rsidRPr="005C6214" w:rsidTr="00697D5B">
        <w:trPr>
          <w:cantSplit/>
          <w:trHeight w:val="161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13" w:rsidRPr="000976F2" w:rsidRDefault="00361B13" w:rsidP="00697D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13" w:rsidRPr="000976F2" w:rsidRDefault="00361B13" w:rsidP="00697D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B13" w:rsidRPr="000976F2" w:rsidRDefault="00361B13" w:rsidP="00697D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B13" w:rsidRPr="000976F2" w:rsidRDefault="00361B13" w:rsidP="00697D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B13" w:rsidRPr="000976F2" w:rsidRDefault="00361B13" w:rsidP="00697D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B13" w:rsidRPr="000976F2" w:rsidRDefault="00361B13" w:rsidP="00697D5B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5A2329" w:rsidRPr="005C6214" w:rsidTr="00697D5B">
        <w:trPr>
          <w:trHeight w:val="1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2329" w:rsidRPr="001E32F3" w:rsidRDefault="005A2329" w:rsidP="00697D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1E32F3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251 394,2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2 896,0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29 455,1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47 625,5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171 417,6</w:t>
            </w:r>
          </w:p>
        </w:tc>
      </w:tr>
      <w:tr w:rsidR="005A2329" w:rsidRPr="005C6214" w:rsidTr="00697D5B">
        <w:trPr>
          <w:trHeight w:val="31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2329" w:rsidRPr="001E32F3" w:rsidRDefault="005A2329" w:rsidP="00697D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1E32F3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48 565,2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21 361,7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19 683,5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7 520,0</w:t>
            </w:r>
          </w:p>
        </w:tc>
      </w:tr>
      <w:tr w:rsidR="005A2329" w:rsidRPr="005C6214" w:rsidTr="00697D5B">
        <w:trPr>
          <w:trHeight w:val="27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2329" w:rsidRPr="001E32F3" w:rsidRDefault="005A2329" w:rsidP="00697D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1E32F3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81 917,1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11 700,0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9 083,9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60 513,1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620,0</w:t>
            </w:r>
          </w:p>
        </w:tc>
      </w:tr>
      <w:tr w:rsidR="005A2329" w:rsidRPr="005C6214" w:rsidTr="00697D5B">
        <w:trPr>
          <w:trHeight w:val="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2329" w:rsidRPr="001E32F3" w:rsidRDefault="005A2329" w:rsidP="00697D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1E32F3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67 325,5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2 985,0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63 840,5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500,0</w:t>
            </w:r>
          </w:p>
        </w:tc>
      </w:tr>
      <w:tr w:rsidR="005A2329" w:rsidRPr="005C6214" w:rsidTr="00697D5B">
        <w:trPr>
          <w:trHeight w:val="7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2329" w:rsidRPr="001E32F3" w:rsidRDefault="005A2329" w:rsidP="00697D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1E32F3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62 550,6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10 331,5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51 719,1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500,0</w:t>
            </w:r>
          </w:p>
        </w:tc>
      </w:tr>
      <w:tr w:rsidR="005A2329" w:rsidRPr="000976F2" w:rsidTr="00697D5B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2329" w:rsidRPr="001E32F3" w:rsidRDefault="005A2329" w:rsidP="00697D5B">
            <w:r w:rsidRPr="001E32F3">
              <w:rPr>
                <w:rFonts w:ascii="Times New Roman" w:hAnsi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69 802,4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6 830,2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62 972,2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A2329" w:rsidRPr="000976F2" w:rsidTr="00697D5B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2329" w:rsidRPr="001E32F3" w:rsidRDefault="005A2329" w:rsidP="00697D5B">
            <w:r w:rsidRPr="001E32F3">
              <w:rPr>
                <w:rFonts w:ascii="Times New Roman" w:hAnsi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95 969,7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26 972,6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23 243,7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45 753,4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A2329" w:rsidRPr="000976F2" w:rsidTr="00697D5B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2329" w:rsidRPr="001E32F3" w:rsidRDefault="005A2329" w:rsidP="00697D5B">
            <w:pPr>
              <w:rPr>
                <w:rFonts w:ascii="Times New Roman" w:hAnsi="Times New Roman"/>
                <w:sz w:val="26"/>
                <w:szCs w:val="26"/>
              </w:rPr>
            </w:pPr>
            <w:r w:rsidRPr="001E32F3">
              <w:rPr>
                <w:rFonts w:ascii="Times New Roman" w:hAnsi="Times New Roman"/>
                <w:bCs/>
                <w:sz w:val="26"/>
                <w:szCs w:val="26"/>
              </w:rPr>
              <w:t>2018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71 251,1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26 839,4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23 523,5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20 888,2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A2329" w:rsidRPr="005A2329" w:rsidTr="00697D5B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2329" w:rsidRPr="005A2329" w:rsidRDefault="005A2329" w:rsidP="00697D5B">
            <w:pPr>
              <w:rPr>
                <w:rFonts w:ascii="Times New Roman" w:hAnsi="Times New Roman"/>
                <w:sz w:val="26"/>
                <w:szCs w:val="26"/>
              </w:rPr>
            </w:pPr>
            <w:r w:rsidRPr="005A2329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748 775,7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68 408,0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126 814,5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372 995,6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329" w:rsidRPr="005A2329" w:rsidRDefault="005A2329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A2329">
              <w:rPr>
                <w:rFonts w:ascii="Times New Roman" w:hAnsi="Times New Roman"/>
                <w:bCs/>
                <w:sz w:val="26"/>
                <w:szCs w:val="26"/>
              </w:rPr>
              <w:t>180 557,6</w:t>
            </w:r>
          </w:p>
        </w:tc>
      </w:tr>
    </w:tbl>
    <w:p w:rsidR="00361B13" w:rsidRPr="002A6904" w:rsidRDefault="00361B13" w:rsidP="00361B1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69EC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D46625" w:rsidRPr="00335E78" w:rsidRDefault="00DB5E5A" w:rsidP="00211D5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47030" w:rsidRPr="00335E78">
        <w:rPr>
          <w:rFonts w:ascii="Times New Roman" w:hAnsi="Times New Roman" w:cs="Times New Roman"/>
          <w:sz w:val="28"/>
          <w:szCs w:val="28"/>
        </w:rPr>
        <w:t xml:space="preserve">) в подразделе </w:t>
      </w:r>
      <w:r w:rsidR="0030544B" w:rsidRPr="00335E78">
        <w:rPr>
          <w:rFonts w:ascii="Times New Roman" w:hAnsi="Times New Roman" w:cs="Times New Roman"/>
          <w:sz w:val="28"/>
          <w:szCs w:val="28"/>
        </w:rPr>
        <w:t>«</w:t>
      </w:r>
      <w:r w:rsidR="00547030" w:rsidRPr="00335E78">
        <w:rPr>
          <w:rFonts w:ascii="Times New Roman" w:hAnsi="Times New Roman" w:cs="Times New Roman"/>
          <w:sz w:val="28"/>
          <w:szCs w:val="28"/>
        </w:rPr>
        <w:t xml:space="preserve">Задача 1.3. </w:t>
      </w:r>
      <w:r w:rsidR="00335E78" w:rsidRPr="00335E78">
        <w:rPr>
          <w:rFonts w:ascii="Times New Roman" w:hAnsi="Times New Roman" w:cs="Times New Roman"/>
          <w:bCs/>
          <w:sz w:val="28"/>
          <w:szCs w:val="28"/>
        </w:rPr>
        <w:t xml:space="preserve">Обеспечение горожан </w:t>
      </w:r>
      <w:r w:rsidR="00F23D57">
        <w:rPr>
          <w:rFonts w:ascii="Times New Roman" w:hAnsi="Times New Roman" w:cs="Times New Roman"/>
          <w:sz w:val="28"/>
          <w:szCs w:val="28"/>
        </w:rPr>
        <w:t>и хозяйствующих на </w:t>
      </w:r>
      <w:r w:rsidR="00335E78" w:rsidRPr="00335E78">
        <w:rPr>
          <w:rFonts w:ascii="Times New Roman" w:hAnsi="Times New Roman" w:cs="Times New Roman"/>
          <w:sz w:val="28"/>
          <w:szCs w:val="28"/>
        </w:rPr>
        <w:t>территории ЗАТО Железногорск экономических субъектов дорожной инфраструктурой, транспортными и</w:t>
      </w:r>
      <w:r w:rsidR="00335E78" w:rsidRPr="00335E78">
        <w:rPr>
          <w:rFonts w:ascii="Times New Roman" w:hAnsi="Times New Roman" w:cs="Times New Roman"/>
          <w:bCs/>
          <w:sz w:val="28"/>
          <w:szCs w:val="28"/>
        </w:rPr>
        <w:t xml:space="preserve"> коммуникационными услугами на основе изучения и учета их потребности</w:t>
      </w:r>
      <w:r w:rsidR="0030544B" w:rsidRPr="00335E78">
        <w:rPr>
          <w:rFonts w:ascii="Times New Roman" w:hAnsi="Times New Roman" w:cs="Times New Roman"/>
          <w:sz w:val="28"/>
          <w:szCs w:val="28"/>
        </w:rPr>
        <w:t>»</w:t>
      </w:r>
      <w:r w:rsidR="00547030" w:rsidRPr="00335E78">
        <w:rPr>
          <w:rFonts w:ascii="Times New Roman" w:hAnsi="Times New Roman" w:cs="Times New Roman"/>
          <w:sz w:val="28"/>
          <w:szCs w:val="28"/>
        </w:rPr>
        <w:t>:</w:t>
      </w:r>
    </w:p>
    <w:p w:rsidR="00211D59" w:rsidRDefault="0015703F" w:rsidP="00211D5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 </w:t>
      </w:r>
      <w:r w:rsidR="00980362" w:rsidRPr="00980362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37159E">
        <w:rPr>
          <w:rFonts w:ascii="Times New Roman" w:hAnsi="Times New Roman" w:cs="Times New Roman"/>
          <w:sz w:val="28"/>
          <w:szCs w:val="28"/>
        </w:rPr>
        <w:t>втором</w:t>
      </w:r>
      <w:r w:rsidR="00980362" w:rsidRPr="00980362">
        <w:rPr>
          <w:rFonts w:ascii="Times New Roman" w:hAnsi="Times New Roman" w:cs="Times New Roman"/>
          <w:sz w:val="28"/>
          <w:szCs w:val="28"/>
        </w:rPr>
        <w:t xml:space="preserve"> после </w:t>
      </w:r>
      <w:r w:rsidR="00980362" w:rsidRPr="00743ADF">
        <w:rPr>
          <w:rFonts w:ascii="Times New Roman" w:hAnsi="Times New Roman" w:cs="Times New Roman"/>
          <w:sz w:val="28"/>
          <w:szCs w:val="28"/>
        </w:rPr>
        <w:t>слов "</w:t>
      </w:r>
      <w:r w:rsidR="004A001B" w:rsidRPr="00743ADF">
        <w:rPr>
          <w:rFonts w:ascii="Times New Roman" w:hAnsi="Times New Roman" w:cs="Times New Roman"/>
          <w:sz w:val="28"/>
          <w:szCs w:val="28"/>
        </w:rPr>
        <w:t>на 2012-2016 годы</w:t>
      </w:r>
      <w:r w:rsidR="0037159E" w:rsidRPr="00743ADF">
        <w:rPr>
          <w:rFonts w:ascii="Times New Roman" w:hAnsi="Times New Roman" w:cs="Times New Roman"/>
          <w:sz w:val="28"/>
          <w:szCs w:val="28"/>
        </w:rPr>
        <w:t>"</w:t>
      </w:r>
      <w:r w:rsidR="00790BA3">
        <w:rPr>
          <w:rFonts w:ascii="Times New Roman" w:hAnsi="Times New Roman" w:cs="Times New Roman"/>
          <w:sz w:val="28"/>
          <w:szCs w:val="28"/>
        </w:rPr>
        <w:t xml:space="preserve"> </w:t>
      </w:r>
      <w:r w:rsidR="00980362" w:rsidRPr="00743ADF">
        <w:rPr>
          <w:rFonts w:ascii="Times New Roman" w:hAnsi="Times New Roman" w:cs="Times New Roman"/>
          <w:sz w:val="28"/>
          <w:szCs w:val="28"/>
        </w:rPr>
        <w:t>до</w:t>
      </w:r>
      <w:r w:rsidR="00B21157" w:rsidRPr="00743ADF">
        <w:rPr>
          <w:rFonts w:ascii="Times New Roman" w:hAnsi="Times New Roman" w:cs="Times New Roman"/>
          <w:sz w:val="28"/>
          <w:szCs w:val="28"/>
        </w:rPr>
        <w:t>полнить</w:t>
      </w:r>
      <w:r w:rsidR="00980362" w:rsidRPr="00743ADF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B21157" w:rsidRPr="00743ADF">
        <w:rPr>
          <w:rFonts w:ascii="Times New Roman" w:hAnsi="Times New Roman" w:cs="Times New Roman"/>
          <w:sz w:val="28"/>
          <w:szCs w:val="28"/>
        </w:rPr>
        <w:t>ми</w:t>
      </w:r>
      <w:r w:rsidR="00980362" w:rsidRPr="00743ADF">
        <w:rPr>
          <w:rFonts w:ascii="Times New Roman" w:hAnsi="Times New Roman" w:cs="Times New Roman"/>
          <w:sz w:val="28"/>
          <w:szCs w:val="28"/>
        </w:rPr>
        <w:t xml:space="preserve"> "</w:t>
      </w:r>
      <w:r w:rsidR="00790BA3">
        <w:rPr>
          <w:rFonts w:ascii="Times New Roman" w:hAnsi="Times New Roman" w:cs="Times New Roman"/>
          <w:sz w:val="28"/>
          <w:szCs w:val="28"/>
        </w:rPr>
        <w:t>и </w:t>
      </w:r>
      <w:r w:rsidR="00364900" w:rsidRPr="00743ADF">
        <w:rPr>
          <w:rFonts w:ascii="Times New Roman" w:hAnsi="Times New Roman" w:cs="Times New Roman"/>
          <w:sz w:val="28"/>
          <w:szCs w:val="28"/>
        </w:rPr>
        <w:t>государственной программе Красноярского края «</w:t>
      </w:r>
      <w:r w:rsidR="00743ADF" w:rsidRPr="00743ADF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364900" w:rsidRPr="00743ADF">
        <w:rPr>
          <w:rFonts w:ascii="Times New Roman" w:hAnsi="Times New Roman" w:cs="Times New Roman"/>
          <w:sz w:val="28"/>
          <w:szCs w:val="28"/>
        </w:rPr>
        <w:t>»</w:t>
      </w:r>
      <w:r w:rsidR="00980362" w:rsidRPr="00743ADF">
        <w:rPr>
          <w:rFonts w:ascii="Times New Roman" w:hAnsi="Times New Roman" w:cs="Times New Roman"/>
          <w:sz w:val="28"/>
          <w:szCs w:val="28"/>
        </w:rPr>
        <w:t>";</w:t>
      </w:r>
    </w:p>
    <w:p w:rsidR="00CB6630" w:rsidRDefault="0015703F" w:rsidP="00211D5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F51B1">
        <w:rPr>
          <w:rFonts w:ascii="Times New Roman" w:hAnsi="Times New Roman" w:cs="Times New Roman"/>
          <w:sz w:val="28"/>
          <w:szCs w:val="28"/>
        </w:rPr>
        <w:t>б) </w:t>
      </w:r>
      <w:r w:rsidR="00547030" w:rsidRPr="003F51B1">
        <w:rPr>
          <w:rFonts w:ascii="Times New Roman" w:hAnsi="Times New Roman"/>
          <w:sz w:val="28"/>
          <w:szCs w:val="28"/>
        </w:rPr>
        <w:t>таблицу</w:t>
      </w:r>
      <w:r w:rsidR="0030544B" w:rsidRPr="003F51B1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BE29A1" w:rsidRPr="002A6904" w:rsidRDefault="00BE29A1" w:rsidP="00BE29A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69EC">
        <w:rPr>
          <w:rFonts w:ascii="Times New Roman" w:hAnsi="Times New Roman"/>
          <w:sz w:val="28"/>
          <w:szCs w:val="28"/>
        </w:rPr>
        <w:t>"</w:t>
      </w:r>
    </w:p>
    <w:tbl>
      <w:tblPr>
        <w:tblW w:w="9923" w:type="dxa"/>
        <w:tblInd w:w="108" w:type="dxa"/>
        <w:tblLayout w:type="fixed"/>
        <w:tblLook w:val="0000"/>
      </w:tblPr>
      <w:tblGrid>
        <w:gridCol w:w="1296"/>
        <w:gridCol w:w="2106"/>
        <w:gridCol w:w="1701"/>
        <w:gridCol w:w="1560"/>
        <w:gridCol w:w="1417"/>
        <w:gridCol w:w="1843"/>
      </w:tblGrid>
      <w:tr w:rsidR="006107D5" w:rsidRPr="005C6214" w:rsidTr="0040300C">
        <w:trPr>
          <w:cantSplit/>
          <w:trHeight w:val="525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7D5" w:rsidRPr="000976F2" w:rsidRDefault="006107D5" w:rsidP="00211D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Период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7D5" w:rsidRPr="000976F2" w:rsidRDefault="006107D5" w:rsidP="00211D59">
            <w:pPr>
              <w:ind w:left="-12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 финансирования - всего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7D5" w:rsidRPr="000976F2" w:rsidRDefault="006107D5" w:rsidP="00211D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</w:t>
            </w:r>
          </w:p>
        </w:tc>
      </w:tr>
      <w:tr w:rsidR="006107D5" w:rsidRPr="005C6214" w:rsidTr="002547B5">
        <w:trPr>
          <w:cantSplit/>
          <w:trHeight w:val="161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7D5" w:rsidRPr="000976F2" w:rsidRDefault="006107D5" w:rsidP="00211D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7D5" w:rsidRPr="000976F2" w:rsidRDefault="006107D5" w:rsidP="00211D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7D5" w:rsidRPr="000976F2" w:rsidRDefault="006107D5" w:rsidP="00211D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7D5" w:rsidRPr="000976F2" w:rsidRDefault="006107D5" w:rsidP="00211D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7D5" w:rsidRPr="000976F2" w:rsidRDefault="006107D5" w:rsidP="00211D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7D5" w:rsidRPr="000976F2" w:rsidRDefault="006107D5" w:rsidP="002547B5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AC5391" w:rsidRPr="005C6214" w:rsidTr="002547B5">
        <w:trPr>
          <w:trHeight w:val="1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391" w:rsidRPr="001E32F3" w:rsidRDefault="00AC5391" w:rsidP="00211D59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1E32F3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195 520,4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32 945,2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21 988,6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140 586,6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453D5E" w:rsidRDefault="00AC5391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3D5E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C5391" w:rsidRPr="005C6214" w:rsidTr="002547B5">
        <w:trPr>
          <w:trHeight w:val="31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391" w:rsidRPr="001E32F3" w:rsidRDefault="00AC5391" w:rsidP="00211D59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1E32F3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434 853,7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367 034,2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67 819,5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453D5E" w:rsidRDefault="00AC5391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3D5E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C5391" w:rsidRPr="005C6214" w:rsidTr="002547B5">
        <w:trPr>
          <w:trHeight w:val="27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391" w:rsidRPr="001E32F3" w:rsidRDefault="00AC5391" w:rsidP="00211D59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1E32F3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509 580,5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355 789,2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153 791,3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453D5E" w:rsidRDefault="00AC5391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3D5E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C5391" w:rsidRPr="005C6214" w:rsidTr="002547B5">
        <w:trPr>
          <w:trHeight w:val="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391" w:rsidRPr="001E32F3" w:rsidRDefault="00AC5391" w:rsidP="00211D59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1E32F3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626 365,9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336 048,9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290 317,0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453D5E" w:rsidRDefault="00AC5391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3D5E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C5391" w:rsidRPr="005C6214" w:rsidTr="002547B5">
        <w:trPr>
          <w:trHeight w:val="7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391" w:rsidRPr="001E32F3" w:rsidRDefault="00AC5391" w:rsidP="00211D59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1E32F3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250 018,6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96 789,0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153 229,6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453D5E" w:rsidRDefault="00AC5391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3D5E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C5391" w:rsidRPr="000976F2" w:rsidTr="002547B5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391" w:rsidRPr="001E32F3" w:rsidRDefault="00AC5391" w:rsidP="00BE29A1">
            <w:r w:rsidRPr="001E32F3">
              <w:rPr>
                <w:rFonts w:ascii="Times New Roman" w:hAnsi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248 154,7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105 457,6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142 697,1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453D5E" w:rsidRDefault="00AC5391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3D5E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C5391" w:rsidRPr="000976F2" w:rsidTr="002547B5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391" w:rsidRPr="001E32F3" w:rsidRDefault="00AC5391" w:rsidP="00BE29A1">
            <w:r w:rsidRPr="001E32F3">
              <w:rPr>
                <w:rFonts w:ascii="Times New Roman" w:hAnsi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292 544,8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101 821,7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190 723,1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453D5E" w:rsidRDefault="00AC5391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3D5E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C5391" w:rsidRPr="000976F2" w:rsidTr="002547B5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391" w:rsidRPr="001E32F3" w:rsidRDefault="00AC5391" w:rsidP="00573FC5">
            <w:pPr>
              <w:rPr>
                <w:rFonts w:ascii="Times New Roman" w:hAnsi="Times New Roman"/>
                <w:sz w:val="26"/>
                <w:szCs w:val="26"/>
              </w:rPr>
            </w:pPr>
            <w:r w:rsidRPr="001E32F3">
              <w:rPr>
                <w:rFonts w:ascii="Times New Roman" w:hAnsi="Times New Roman"/>
                <w:bCs/>
                <w:sz w:val="26"/>
                <w:szCs w:val="26"/>
              </w:rPr>
              <w:t>2018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340 591,0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120 127,5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220 463,5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453D5E" w:rsidRDefault="00AC5391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3D5E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C5391" w:rsidRPr="000976F2" w:rsidTr="002547B5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5391" w:rsidRPr="001E32F3" w:rsidRDefault="00AC5391" w:rsidP="00211D59">
            <w:pPr>
              <w:rPr>
                <w:rFonts w:ascii="Times New Roman" w:hAnsi="Times New Roman"/>
                <w:sz w:val="26"/>
                <w:szCs w:val="26"/>
              </w:rPr>
            </w:pPr>
            <w:r w:rsidRPr="001E32F3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2 897 629,7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32 945,2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302F2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1 505 056,7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AC5391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1 359 627,8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391" w:rsidRPr="00AC5391" w:rsidRDefault="00AC5391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C53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BE29A1" w:rsidRPr="002A6904" w:rsidRDefault="00BE29A1" w:rsidP="00BE29A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69EC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4A001B" w:rsidRDefault="00DB5E5A" w:rsidP="00786A4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6570F" w:rsidRPr="005C6214">
        <w:rPr>
          <w:rFonts w:ascii="Times New Roman" w:hAnsi="Times New Roman"/>
          <w:sz w:val="28"/>
          <w:szCs w:val="28"/>
        </w:rPr>
        <w:t>) </w:t>
      </w:r>
      <w:r w:rsidR="002B67B5" w:rsidRPr="00335E78">
        <w:rPr>
          <w:rFonts w:ascii="Times New Roman" w:hAnsi="Times New Roman" w:cs="Times New Roman"/>
          <w:sz w:val="28"/>
          <w:szCs w:val="28"/>
        </w:rPr>
        <w:t>в подразделе</w:t>
      </w:r>
      <w:r w:rsidR="002B67B5">
        <w:rPr>
          <w:rFonts w:ascii="Times New Roman" w:hAnsi="Times New Roman" w:cs="Times New Roman"/>
          <w:sz w:val="28"/>
          <w:szCs w:val="28"/>
        </w:rPr>
        <w:t xml:space="preserve"> </w:t>
      </w:r>
      <w:r w:rsidR="002B67B5">
        <w:rPr>
          <w:rFonts w:ascii="Times New Roman" w:hAnsi="Times New Roman"/>
          <w:sz w:val="28"/>
          <w:szCs w:val="28"/>
        </w:rPr>
        <w:t>«</w:t>
      </w:r>
      <w:r w:rsidR="002B67B5" w:rsidRPr="0006570F">
        <w:rPr>
          <w:rFonts w:ascii="Times New Roman" w:hAnsi="Times New Roman"/>
          <w:sz w:val="28"/>
          <w:szCs w:val="28"/>
        </w:rPr>
        <w:t>Задача 1.4. Создание системы мер, обеспечивающих взаимную ответственность го</w:t>
      </w:r>
      <w:r w:rsidR="002B67B5">
        <w:rPr>
          <w:rFonts w:ascii="Times New Roman" w:hAnsi="Times New Roman"/>
          <w:sz w:val="28"/>
          <w:szCs w:val="28"/>
        </w:rPr>
        <w:t>родских служб благоустройства и</w:t>
      </w:r>
      <w:r w:rsidR="00F97850">
        <w:rPr>
          <w:rFonts w:ascii="Times New Roman" w:hAnsi="Times New Roman"/>
          <w:sz w:val="28"/>
          <w:szCs w:val="28"/>
        </w:rPr>
        <w:t xml:space="preserve"> </w:t>
      </w:r>
      <w:r w:rsidR="00F97850">
        <w:rPr>
          <w:rFonts w:ascii="Times New Roman" w:hAnsi="Times New Roman" w:cs="Times New Roman"/>
          <w:sz w:val="28"/>
          <w:szCs w:val="28"/>
        </w:rPr>
        <w:t>жителей по </w:t>
      </w:r>
      <w:r w:rsidR="002B67B5" w:rsidRPr="00786A46">
        <w:rPr>
          <w:rFonts w:ascii="Times New Roman" w:hAnsi="Times New Roman" w:cs="Times New Roman"/>
          <w:sz w:val="28"/>
          <w:szCs w:val="28"/>
        </w:rPr>
        <w:t>поддержанию комфортных условий жизни»</w:t>
      </w:r>
      <w:r w:rsidR="002B67B5">
        <w:rPr>
          <w:rFonts w:ascii="Times New Roman" w:hAnsi="Times New Roman" w:cs="Times New Roman"/>
          <w:sz w:val="28"/>
          <w:szCs w:val="28"/>
        </w:rPr>
        <w:t>:</w:t>
      </w:r>
    </w:p>
    <w:p w:rsidR="00CB6630" w:rsidRPr="00786A46" w:rsidRDefault="002B67B5" w:rsidP="00786A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>
        <w:rPr>
          <w:rFonts w:ascii="Times New Roman" w:hAnsi="Times New Roman"/>
          <w:sz w:val="28"/>
          <w:szCs w:val="28"/>
        </w:rPr>
        <w:t xml:space="preserve">в </w:t>
      </w:r>
      <w:r w:rsidR="00786A46">
        <w:rPr>
          <w:rFonts w:ascii="Times New Roman" w:hAnsi="Times New Roman"/>
          <w:sz w:val="28"/>
          <w:szCs w:val="28"/>
        </w:rPr>
        <w:t>абзац</w:t>
      </w:r>
      <w:r>
        <w:rPr>
          <w:rFonts w:ascii="Times New Roman" w:hAnsi="Times New Roman"/>
          <w:sz w:val="28"/>
          <w:szCs w:val="28"/>
        </w:rPr>
        <w:t>е</w:t>
      </w:r>
      <w:r w:rsidR="00786A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четырнадцатом</w:t>
      </w:r>
      <w:r w:rsidR="00786A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цифры 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2015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2018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67B5" w:rsidRDefault="002B67B5" w:rsidP="002B67B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>
        <w:rPr>
          <w:rFonts w:ascii="Times New Roman" w:hAnsi="Times New Roman"/>
          <w:sz w:val="28"/>
          <w:szCs w:val="28"/>
        </w:rPr>
        <w:t>таблицу</w:t>
      </w:r>
      <w:r w:rsidRPr="003054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2B67B5" w:rsidRPr="002A6904" w:rsidRDefault="002B67B5" w:rsidP="002B67B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69EC">
        <w:rPr>
          <w:rFonts w:ascii="Times New Roman" w:hAnsi="Times New Roman"/>
          <w:sz w:val="28"/>
          <w:szCs w:val="28"/>
        </w:rPr>
        <w:t>"</w:t>
      </w:r>
    </w:p>
    <w:tbl>
      <w:tblPr>
        <w:tblW w:w="9923" w:type="dxa"/>
        <w:tblInd w:w="108" w:type="dxa"/>
        <w:tblLayout w:type="fixed"/>
        <w:tblLook w:val="0000"/>
      </w:tblPr>
      <w:tblGrid>
        <w:gridCol w:w="1296"/>
        <w:gridCol w:w="2106"/>
        <w:gridCol w:w="1701"/>
        <w:gridCol w:w="1560"/>
        <w:gridCol w:w="1417"/>
        <w:gridCol w:w="1843"/>
      </w:tblGrid>
      <w:tr w:rsidR="00573FC5" w:rsidRPr="005C6214" w:rsidTr="006A0D67">
        <w:trPr>
          <w:cantSplit/>
          <w:trHeight w:val="525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FC5" w:rsidRPr="000976F2" w:rsidRDefault="00573FC5" w:rsidP="006A0D6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Период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0976F2" w:rsidRDefault="00573FC5" w:rsidP="006A0D67">
            <w:pPr>
              <w:ind w:left="-12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 финансирования - всего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0976F2" w:rsidRDefault="00573FC5" w:rsidP="006A0D6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</w:t>
            </w:r>
          </w:p>
        </w:tc>
      </w:tr>
      <w:tr w:rsidR="00573FC5" w:rsidRPr="005C6214" w:rsidTr="006A0D67">
        <w:trPr>
          <w:cantSplit/>
          <w:trHeight w:val="161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0976F2" w:rsidRDefault="00573FC5" w:rsidP="006A0D6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0976F2" w:rsidRDefault="00573FC5" w:rsidP="006A0D6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0976F2" w:rsidRDefault="00573FC5" w:rsidP="006A0D6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0976F2" w:rsidRDefault="00573FC5" w:rsidP="006A0D6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0976F2" w:rsidRDefault="00573FC5" w:rsidP="006A0D6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0976F2" w:rsidRDefault="00573FC5" w:rsidP="006A0D67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573FC5" w:rsidRPr="005C6214" w:rsidTr="006A0D67">
        <w:trPr>
          <w:trHeight w:val="1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FC5" w:rsidRPr="000976F2" w:rsidRDefault="00573FC5" w:rsidP="006A0D67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36 863,7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17 936,9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18 926,8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73FC5" w:rsidRPr="005C6214" w:rsidTr="006A0D67">
        <w:trPr>
          <w:trHeight w:val="31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FC5" w:rsidRPr="000976F2" w:rsidRDefault="00573FC5" w:rsidP="006A0D67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37 137,1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15 747,3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21 389,8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73FC5" w:rsidRPr="005C6214" w:rsidTr="006A0D67">
        <w:trPr>
          <w:trHeight w:val="27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FC5" w:rsidRPr="000976F2" w:rsidRDefault="00573FC5" w:rsidP="006A0D67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21 085,5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16 085,5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73FC5" w:rsidRPr="005C6214" w:rsidTr="006A0D67">
        <w:trPr>
          <w:trHeight w:val="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FC5" w:rsidRPr="000976F2" w:rsidRDefault="00573FC5" w:rsidP="006A0D67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16 209,4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16 209,4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73FC5" w:rsidRPr="005C6214" w:rsidTr="006A0D67">
        <w:trPr>
          <w:trHeight w:val="7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FC5" w:rsidRPr="000976F2" w:rsidRDefault="00573FC5" w:rsidP="006A0D67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20 219,1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20 099,1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73FC5" w:rsidRPr="000976F2" w:rsidTr="006A0D67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3FC5" w:rsidRDefault="00573FC5" w:rsidP="006A0D67">
            <w:r w:rsidRPr="00A77DB8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r w:rsidRPr="00A77DB8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134,4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14,4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73FC5" w:rsidRPr="000976F2" w:rsidTr="006A0D67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3FC5" w:rsidRPr="00573FC5" w:rsidRDefault="00573FC5" w:rsidP="006A0D67"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197,9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77,9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73FC5" w:rsidRPr="000976F2" w:rsidTr="006A0D67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FC5" w:rsidRPr="00573FC5" w:rsidRDefault="00573FC5" w:rsidP="006A0D67">
            <w:pPr>
              <w:rPr>
                <w:rFonts w:ascii="Times New Roman" w:hAnsi="Times New Roman"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2018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222,4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108,0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114,4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73FC5" w:rsidRPr="000976F2" w:rsidTr="006A0D67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FC5" w:rsidRPr="00573FC5" w:rsidRDefault="00573FC5" w:rsidP="006A0D67">
            <w:pPr>
              <w:rPr>
                <w:rFonts w:ascii="Times New Roman" w:hAnsi="Times New Roman"/>
                <w:sz w:val="26"/>
                <w:szCs w:val="26"/>
              </w:rPr>
            </w:pPr>
            <w:r w:rsidRPr="00573FC5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132 069,5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34 152,2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92 917,2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FC5" w:rsidRPr="00573FC5" w:rsidRDefault="00573FC5" w:rsidP="006A0D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73FC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573FC5" w:rsidRPr="002A6904" w:rsidRDefault="00573FC5" w:rsidP="00573FC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69EC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5E613D" w:rsidRPr="005E613D" w:rsidRDefault="00DB5E5A" w:rsidP="005E613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613D" w:rsidRPr="005E613D">
        <w:rPr>
          <w:rFonts w:ascii="Times New Roman" w:hAnsi="Times New Roman" w:cs="Times New Roman"/>
          <w:sz w:val="28"/>
          <w:szCs w:val="28"/>
        </w:rPr>
        <w:t>) </w:t>
      </w:r>
      <w:r w:rsidR="005E613D" w:rsidRPr="00335E78">
        <w:rPr>
          <w:rFonts w:ascii="Times New Roman" w:hAnsi="Times New Roman" w:cs="Times New Roman"/>
          <w:sz w:val="28"/>
          <w:szCs w:val="28"/>
        </w:rPr>
        <w:t>в подразделе</w:t>
      </w:r>
      <w:r w:rsidR="005E613D">
        <w:rPr>
          <w:rFonts w:ascii="Times New Roman" w:hAnsi="Times New Roman" w:cs="Times New Roman"/>
          <w:sz w:val="28"/>
          <w:szCs w:val="28"/>
        </w:rPr>
        <w:t xml:space="preserve"> </w:t>
      </w:r>
      <w:r w:rsidR="005E613D" w:rsidRPr="005E613D">
        <w:rPr>
          <w:rFonts w:ascii="Times New Roman" w:hAnsi="Times New Roman" w:cs="Times New Roman"/>
          <w:sz w:val="28"/>
          <w:szCs w:val="28"/>
        </w:rPr>
        <w:t xml:space="preserve">«Задача 1.5. Обеспечение каждой </w:t>
      </w:r>
      <w:proofErr w:type="spellStart"/>
      <w:r w:rsidR="005E613D" w:rsidRPr="005E613D">
        <w:rPr>
          <w:rFonts w:ascii="Times New Roman" w:hAnsi="Times New Roman" w:cs="Times New Roman"/>
          <w:sz w:val="28"/>
          <w:szCs w:val="28"/>
        </w:rPr>
        <w:t>железногорской</w:t>
      </w:r>
      <w:proofErr w:type="spellEnd"/>
      <w:r w:rsidR="005E613D" w:rsidRPr="005E613D">
        <w:rPr>
          <w:rFonts w:ascii="Times New Roman" w:hAnsi="Times New Roman" w:cs="Times New Roman"/>
          <w:sz w:val="28"/>
          <w:szCs w:val="28"/>
        </w:rPr>
        <w:t xml:space="preserve"> семьи отдельным жильем с учетом их потребности и </w:t>
      </w:r>
      <w:proofErr w:type="spellStart"/>
      <w:r w:rsidR="005E613D" w:rsidRPr="005E613D">
        <w:rPr>
          <w:rFonts w:ascii="Times New Roman" w:hAnsi="Times New Roman" w:cs="Times New Roman"/>
          <w:sz w:val="28"/>
          <w:szCs w:val="28"/>
        </w:rPr>
        <w:t>адресности</w:t>
      </w:r>
      <w:proofErr w:type="spellEnd"/>
      <w:r w:rsidR="005E613D" w:rsidRPr="00786A46">
        <w:rPr>
          <w:rFonts w:ascii="Times New Roman" w:hAnsi="Times New Roman" w:cs="Times New Roman"/>
          <w:sz w:val="28"/>
          <w:szCs w:val="28"/>
        </w:rPr>
        <w:t>»</w:t>
      </w:r>
      <w:r w:rsidR="005E613D">
        <w:rPr>
          <w:rFonts w:ascii="Times New Roman" w:hAnsi="Times New Roman" w:cs="Times New Roman"/>
          <w:sz w:val="28"/>
          <w:szCs w:val="28"/>
        </w:rPr>
        <w:t>:</w:t>
      </w:r>
    </w:p>
    <w:p w:rsidR="000B04CE" w:rsidRDefault="000B04CE" w:rsidP="00A344FF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>
        <w:rPr>
          <w:rFonts w:ascii="Times New Roman" w:hAnsi="Times New Roman"/>
          <w:sz w:val="28"/>
          <w:szCs w:val="28"/>
        </w:rPr>
        <w:t>абзац первый изложить в новой редакции:</w:t>
      </w:r>
    </w:p>
    <w:p w:rsidR="000B04CE" w:rsidRPr="00EF52A0" w:rsidRDefault="000B04CE" w:rsidP="00A344F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44FF">
        <w:rPr>
          <w:rFonts w:ascii="Times New Roman" w:hAnsi="Times New Roman"/>
          <w:sz w:val="28"/>
          <w:szCs w:val="28"/>
        </w:rPr>
        <w:t>"</w:t>
      </w:r>
      <w:r w:rsidR="00FB2402">
        <w:rPr>
          <w:rFonts w:ascii="Times New Roman" w:hAnsi="Times New Roman"/>
          <w:sz w:val="28"/>
          <w:szCs w:val="28"/>
        </w:rPr>
        <w:t>Основным м</w:t>
      </w:r>
      <w:r w:rsidR="00EF52A0" w:rsidRPr="00A344FF">
        <w:rPr>
          <w:rFonts w:ascii="Times New Roman" w:hAnsi="Times New Roman"/>
          <w:sz w:val="28"/>
          <w:szCs w:val="28"/>
        </w:rPr>
        <w:t xml:space="preserve">еханизмом выполнения </w:t>
      </w:r>
      <w:r w:rsidR="00EF52A0" w:rsidRPr="00A344FF">
        <w:rPr>
          <w:rFonts w:ascii="Times New Roman" w:hAnsi="Times New Roman"/>
          <w:color w:val="000000"/>
          <w:sz w:val="28"/>
          <w:szCs w:val="28"/>
        </w:rPr>
        <w:t xml:space="preserve">поставленной задачи на </w:t>
      </w:r>
      <w:proofErr w:type="gramStart"/>
      <w:r w:rsidR="00EF52A0" w:rsidRPr="00A344FF">
        <w:rPr>
          <w:rFonts w:ascii="Times New Roman" w:hAnsi="Times New Roman"/>
          <w:color w:val="000000"/>
          <w:sz w:val="28"/>
          <w:szCs w:val="28"/>
        </w:rPr>
        <w:t>территории</w:t>
      </w:r>
      <w:proofErr w:type="gramEnd"/>
      <w:r w:rsidR="00EF52A0" w:rsidRPr="00A344FF">
        <w:rPr>
          <w:rFonts w:ascii="Times New Roman" w:hAnsi="Times New Roman"/>
          <w:color w:val="000000"/>
          <w:sz w:val="28"/>
          <w:szCs w:val="28"/>
        </w:rPr>
        <w:t xml:space="preserve"> ЗАТО</w:t>
      </w:r>
      <w:r w:rsidR="00EF52A0" w:rsidRPr="00A344FF">
        <w:rPr>
          <w:rFonts w:ascii="Times New Roman" w:hAnsi="Times New Roman"/>
          <w:sz w:val="28"/>
          <w:szCs w:val="28"/>
        </w:rPr>
        <w:t xml:space="preserve"> Железногорск станет </w:t>
      </w:r>
      <w:r w:rsidR="00EF52A0" w:rsidRPr="00A344FF">
        <w:rPr>
          <w:rFonts w:ascii="Times New Roman" w:hAnsi="Times New Roman"/>
          <w:color w:val="000000"/>
          <w:sz w:val="28"/>
          <w:szCs w:val="28"/>
        </w:rPr>
        <w:t xml:space="preserve">реализация муниципальной целевой программы «Строительство жилых домов и обеспечение жилищной застройки инфраструктурой» на 2009-2011 годы», долгосрочной целевой программы </w:t>
      </w:r>
      <w:r w:rsidR="00EF52A0" w:rsidRPr="00A344FF">
        <w:rPr>
          <w:rFonts w:ascii="Times New Roman" w:hAnsi="Times New Roman"/>
          <w:color w:val="000000"/>
          <w:sz w:val="28"/>
          <w:szCs w:val="28"/>
        </w:rPr>
        <w:lastRenderedPageBreak/>
        <w:t>«Строительство жилых домов и обеспечение жилищной застройки инфраструктурой» на 2012-2014 годы» и муниципальных программ «Реформирование и модернизация жи</w:t>
      </w:r>
      <w:r w:rsidR="00947CD3">
        <w:rPr>
          <w:rFonts w:ascii="Times New Roman" w:hAnsi="Times New Roman"/>
          <w:color w:val="000000"/>
          <w:sz w:val="28"/>
          <w:szCs w:val="28"/>
        </w:rPr>
        <w:t>лищно-коммунального хозяйства и </w:t>
      </w:r>
      <w:r w:rsidR="00EF52A0" w:rsidRPr="00A344FF">
        <w:rPr>
          <w:rFonts w:ascii="Times New Roman" w:hAnsi="Times New Roman"/>
          <w:color w:val="000000"/>
          <w:sz w:val="28"/>
          <w:szCs w:val="28"/>
        </w:rPr>
        <w:t xml:space="preserve">повышение энергетической эффективности на территории ЗАТО Железногорск», «Развитие транспортной системы, содержание и благоустройство </w:t>
      </w:r>
      <w:proofErr w:type="gramStart"/>
      <w:r w:rsidR="00EF52A0" w:rsidRPr="00A344FF">
        <w:rPr>
          <w:rFonts w:ascii="Times New Roman" w:hAnsi="Times New Roman"/>
          <w:color w:val="000000"/>
          <w:sz w:val="28"/>
          <w:szCs w:val="28"/>
        </w:rPr>
        <w:t>территории</w:t>
      </w:r>
      <w:proofErr w:type="gramEnd"/>
      <w:r w:rsidR="00EF52A0" w:rsidRPr="00A344FF">
        <w:rPr>
          <w:rFonts w:ascii="Times New Roman" w:hAnsi="Times New Roman"/>
          <w:color w:val="000000"/>
          <w:sz w:val="28"/>
          <w:szCs w:val="28"/>
        </w:rPr>
        <w:t xml:space="preserve"> ЗАТО Железногорск». Мероприятия программ направлены на</w:t>
      </w:r>
      <w:r w:rsidR="00947CD3">
        <w:rPr>
          <w:rFonts w:ascii="Times New Roman" w:hAnsi="Times New Roman"/>
          <w:color w:val="000000"/>
          <w:sz w:val="28"/>
          <w:szCs w:val="28"/>
        </w:rPr>
        <w:t> </w:t>
      </w:r>
      <w:r w:rsidR="00EF52A0" w:rsidRPr="00A344FF">
        <w:rPr>
          <w:rFonts w:ascii="Times New Roman" w:hAnsi="Times New Roman"/>
          <w:sz w:val="28"/>
          <w:szCs w:val="28"/>
        </w:rPr>
        <w:t xml:space="preserve">обеспечение жилищной застройки инженерными коммуникациями, создание условий для жилищного строительства, строительство жилых домов социального найма для </w:t>
      </w:r>
      <w:proofErr w:type="gramStart"/>
      <w:r w:rsidR="00EF52A0" w:rsidRPr="00A344FF">
        <w:rPr>
          <w:rFonts w:ascii="Times New Roman" w:hAnsi="Times New Roman"/>
          <w:sz w:val="28"/>
          <w:szCs w:val="28"/>
        </w:rPr>
        <w:t>населения</w:t>
      </w:r>
      <w:proofErr w:type="gramEnd"/>
      <w:r w:rsidR="00EF52A0" w:rsidRPr="00A344FF">
        <w:rPr>
          <w:rFonts w:ascii="Times New Roman" w:hAnsi="Times New Roman"/>
          <w:sz w:val="28"/>
          <w:szCs w:val="28"/>
        </w:rPr>
        <w:t xml:space="preserve"> ЗАТО Железногорск.</w:t>
      </w:r>
      <w:r w:rsidRPr="00A344FF">
        <w:rPr>
          <w:rFonts w:ascii="Times New Roman" w:hAnsi="Times New Roman"/>
          <w:sz w:val="28"/>
          <w:szCs w:val="28"/>
        </w:rPr>
        <w:t>";</w:t>
      </w:r>
    </w:p>
    <w:p w:rsidR="00A5056C" w:rsidRPr="000B04CE" w:rsidRDefault="000B04CE" w:rsidP="00A5056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B04CE">
        <w:rPr>
          <w:rFonts w:ascii="Times New Roman" w:hAnsi="Times New Roman" w:cs="Times New Roman"/>
          <w:sz w:val="28"/>
          <w:szCs w:val="28"/>
        </w:rPr>
        <w:t>б</w:t>
      </w:r>
      <w:r w:rsidR="00A5056C" w:rsidRPr="000B04CE">
        <w:rPr>
          <w:rFonts w:ascii="Times New Roman" w:hAnsi="Times New Roman" w:cs="Times New Roman"/>
          <w:sz w:val="28"/>
          <w:szCs w:val="28"/>
        </w:rPr>
        <w:t>) абзацы со второго по седьмой исключить;</w:t>
      </w:r>
    </w:p>
    <w:p w:rsidR="00697D5B" w:rsidRPr="00116599" w:rsidRDefault="000B04CE" w:rsidP="00697D5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16599">
        <w:rPr>
          <w:rFonts w:ascii="Times New Roman" w:hAnsi="Times New Roman" w:cs="Times New Roman"/>
          <w:sz w:val="28"/>
          <w:szCs w:val="28"/>
        </w:rPr>
        <w:t>в</w:t>
      </w:r>
      <w:r w:rsidR="00697D5B" w:rsidRPr="00116599">
        <w:rPr>
          <w:rFonts w:ascii="Times New Roman" w:hAnsi="Times New Roman" w:cs="Times New Roman"/>
          <w:sz w:val="28"/>
          <w:szCs w:val="28"/>
        </w:rPr>
        <w:t>) абзац</w:t>
      </w:r>
      <w:r w:rsidR="002F1BBF">
        <w:rPr>
          <w:rFonts w:ascii="Times New Roman" w:hAnsi="Times New Roman" w:cs="Times New Roman"/>
          <w:sz w:val="28"/>
          <w:szCs w:val="28"/>
        </w:rPr>
        <w:t>ы</w:t>
      </w:r>
      <w:r w:rsidR="00697D5B" w:rsidRPr="00116599">
        <w:rPr>
          <w:rFonts w:ascii="Times New Roman" w:hAnsi="Times New Roman" w:cs="Times New Roman"/>
          <w:sz w:val="28"/>
          <w:szCs w:val="28"/>
        </w:rPr>
        <w:t xml:space="preserve"> восьмой </w:t>
      </w:r>
      <w:r w:rsidR="002F1BBF">
        <w:rPr>
          <w:rFonts w:ascii="Times New Roman" w:hAnsi="Times New Roman" w:cs="Times New Roman"/>
          <w:sz w:val="28"/>
          <w:szCs w:val="28"/>
        </w:rPr>
        <w:t xml:space="preserve">и девятый </w:t>
      </w:r>
      <w:r w:rsidR="00697D5B" w:rsidRPr="00116599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2F1BBF" w:rsidRDefault="00697D5B" w:rsidP="00786A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16599">
        <w:rPr>
          <w:rFonts w:ascii="Times New Roman" w:hAnsi="Times New Roman" w:cs="Times New Roman"/>
          <w:sz w:val="28"/>
          <w:szCs w:val="28"/>
        </w:rPr>
        <w:t>"</w:t>
      </w:r>
      <w:r w:rsidR="005E242C">
        <w:rPr>
          <w:rFonts w:ascii="Times New Roman" w:hAnsi="Times New Roman" w:cs="Times New Roman"/>
          <w:sz w:val="28"/>
          <w:szCs w:val="28"/>
        </w:rPr>
        <w:t>С</w:t>
      </w:r>
      <w:r w:rsidR="00116599" w:rsidRPr="00116599">
        <w:rPr>
          <w:rFonts w:ascii="Times New Roman" w:hAnsi="Times New Roman" w:cs="Times New Roman"/>
          <w:sz w:val="28"/>
          <w:szCs w:val="28"/>
        </w:rPr>
        <w:t xml:space="preserve"> целью улучшения жилищных условий молодых семей путем предоставления социальных выплат на приобретение (строительство) жилья</w:t>
      </w:r>
      <w:r w:rsidR="00C35556">
        <w:rPr>
          <w:rFonts w:ascii="Times New Roman" w:hAnsi="Times New Roman" w:cs="Times New Roman"/>
          <w:sz w:val="28"/>
          <w:szCs w:val="28"/>
        </w:rPr>
        <w:t>,</w:t>
      </w:r>
      <w:r w:rsidR="00116599" w:rsidRPr="00116599">
        <w:rPr>
          <w:rFonts w:ascii="Times New Roman" w:hAnsi="Times New Roman" w:cs="Times New Roman"/>
          <w:sz w:val="28"/>
          <w:szCs w:val="28"/>
        </w:rPr>
        <w:t xml:space="preserve"> предусмотрена реализация мероприятий </w:t>
      </w:r>
      <w:r w:rsidR="00116599" w:rsidRPr="00116599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целевой программы </w:t>
      </w:r>
      <w:r w:rsidR="00116599" w:rsidRPr="00116599">
        <w:rPr>
          <w:rFonts w:ascii="Times New Roman" w:hAnsi="Times New Roman" w:cs="Times New Roman"/>
          <w:sz w:val="28"/>
          <w:szCs w:val="28"/>
        </w:rPr>
        <w:t xml:space="preserve">«Обеспечение жильем молодых семей </w:t>
      </w:r>
      <w:proofErr w:type="gramStart"/>
      <w:r w:rsidR="00116599" w:rsidRPr="0011659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16599" w:rsidRPr="00116599">
        <w:rPr>
          <w:rFonts w:ascii="Times New Roman" w:hAnsi="Times New Roman" w:cs="Times New Roman"/>
          <w:sz w:val="28"/>
          <w:szCs w:val="28"/>
        </w:rPr>
        <w:t xml:space="preserve"> ЗАТО Железногорск на 2009-2011 годы», </w:t>
      </w:r>
      <w:r w:rsidR="00116599" w:rsidRPr="00116599">
        <w:rPr>
          <w:rFonts w:ascii="Times New Roman" w:hAnsi="Times New Roman" w:cs="Times New Roman"/>
          <w:color w:val="000000"/>
          <w:sz w:val="28"/>
          <w:szCs w:val="28"/>
        </w:rPr>
        <w:t>долгосрочной целевой программы</w:t>
      </w:r>
      <w:r w:rsidR="00116599" w:rsidRPr="00116599"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семей в ЗАТО Железногорск на 2012-2015 годы» и муниципальных программ «Молодежь ЗАТО Железногорск в XXI веке», «Обеспечение доступным и комфортным жильем граждан ЗАТО Железногорск».</w:t>
      </w:r>
    </w:p>
    <w:p w:rsidR="002B67B5" w:rsidRPr="002F1BBF" w:rsidRDefault="002F1BBF" w:rsidP="00786A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2F1BBF">
        <w:rPr>
          <w:rFonts w:ascii="Times New Roman" w:hAnsi="Times New Roman" w:cs="Times New Roman"/>
          <w:sz w:val="28"/>
          <w:szCs w:val="28"/>
        </w:rPr>
        <w:t>Для привлечения бюджетных средств разных уровней и частных инвестиций в сферу жилищного строительства и улучшения жилищных условий планируется участие в долгосрочных целевых программах «Дом»</w:t>
      </w:r>
      <w:r w:rsidR="00CE5E6D">
        <w:rPr>
          <w:rFonts w:ascii="Times New Roman" w:hAnsi="Times New Roman" w:cs="Times New Roman"/>
          <w:sz w:val="28"/>
          <w:szCs w:val="28"/>
        </w:rPr>
        <w:t xml:space="preserve"> на </w:t>
      </w:r>
      <w:r w:rsidRPr="002F1BBF">
        <w:rPr>
          <w:rFonts w:ascii="Times New Roman" w:hAnsi="Times New Roman" w:cs="Times New Roman"/>
          <w:sz w:val="28"/>
          <w:szCs w:val="28"/>
        </w:rPr>
        <w:t>2010-2012 годы», «Обеспечение жильем молодых семей» на 2009-2011 годы», «Обеспечение жильем молодых семей в Красноярском крае» на 2012-2015 годы», государственной программе Красноярского края «Создание условий для обеспечения доступным и комфортным жильем граждан» и реализация закона</w:t>
      </w:r>
      <w:proofErr w:type="gramEnd"/>
      <w:r w:rsidRPr="002F1BBF">
        <w:rPr>
          <w:rFonts w:ascii="Times New Roman" w:hAnsi="Times New Roman" w:cs="Times New Roman"/>
          <w:sz w:val="28"/>
          <w:szCs w:val="28"/>
        </w:rPr>
        <w:t xml:space="preserve"> Красноярского края № 13-2769 от 17.12.2004 «О социальных выплатах по погашению процентной ставки по кредитам, привлеченным работниками бюджетной сферы Красноярского края на улучшение жилищных условий»</w:t>
      </w:r>
      <w:proofErr w:type="gramStart"/>
      <w:r w:rsidRPr="002F1BBF">
        <w:rPr>
          <w:rFonts w:ascii="Times New Roman" w:hAnsi="Times New Roman" w:cs="Times New Roman"/>
          <w:sz w:val="28"/>
          <w:szCs w:val="28"/>
        </w:rPr>
        <w:t>.</w:t>
      </w:r>
      <w:r w:rsidR="00116599" w:rsidRPr="002F1BBF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="00116599" w:rsidRPr="002F1BBF">
        <w:rPr>
          <w:rFonts w:ascii="Times New Roman" w:hAnsi="Times New Roman" w:cs="Times New Roman"/>
          <w:sz w:val="28"/>
          <w:szCs w:val="28"/>
        </w:rPr>
        <w:t>;</w:t>
      </w:r>
    </w:p>
    <w:p w:rsidR="00F42124" w:rsidRPr="00786A46" w:rsidRDefault="008036D1" w:rsidP="00F4212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42124">
        <w:rPr>
          <w:rFonts w:ascii="Times New Roman" w:hAnsi="Times New Roman" w:cs="Times New Roman"/>
          <w:sz w:val="28"/>
          <w:szCs w:val="28"/>
        </w:rPr>
        <w:t>) </w:t>
      </w:r>
      <w:r w:rsidR="00F42124">
        <w:rPr>
          <w:rFonts w:ascii="Times New Roman" w:hAnsi="Times New Roman"/>
          <w:sz w:val="28"/>
          <w:szCs w:val="28"/>
        </w:rPr>
        <w:t xml:space="preserve">в абзаце десятом </w:t>
      </w:r>
      <w:r w:rsidR="00F42124">
        <w:rPr>
          <w:rFonts w:ascii="Times New Roman" w:hAnsi="Times New Roman" w:cs="Times New Roman"/>
          <w:sz w:val="28"/>
          <w:szCs w:val="28"/>
        </w:rPr>
        <w:t xml:space="preserve">цифры </w:t>
      </w:r>
      <w:r w:rsidR="00F42124" w:rsidRPr="002A6904">
        <w:rPr>
          <w:rFonts w:ascii="Times New Roman" w:hAnsi="Times New Roman" w:cs="Times New Roman"/>
          <w:sz w:val="28"/>
          <w:szCs w:val="28"/>
        </w:rPr>
        <w:t>"</w:t>
      </w:r>
      <w:r w:rsidR="00F42124">
        <w:rPr>
          <w:rFonts w:ascii="Times New Roman" w:hAnsi="Times New Roman" w:cs="Times New Roman"/>
          <w:sz w:val="28"/>
          <w:szCs w:val="28"/>
        </w:rPr>
        <w:t>2015</w:t>
      </w:r>
      <w:r w:rsidR="00F42124" w:rsidRPr="002A6904">
        <w:rPr>
          <w:rFonts w:ascii="Times New Roman" w:hAnsi="Times New Roman" w:cs="Times New Roman"/>
          <w:sz w:val="28"/>
          <w:szCs w:val="28"/>
        </w:rPr>
        <w:t>"</w:t>
      </w:r>
      <w:r w:rsidR="00F42124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F42124" w:rsidRPr="002A6904">
        <w:rPr>
          <w:rFonts w:ascii="Times New Roman" w:hAnsi="Times New Roman" w:cs="Times New Roman"/>
          <w:sz w:val="28"/>
          <w:szCs w:val="28"/>
        </w:rPr>
        <w:t>"</w:t>
      </w:r>
      <w:r w:rsidR="00F42124">
        <w:rPr>
          <w:rFonts w:ascii="Times New Roman" w:hAnsi="Times New Roman" w:cs="Times New Roman"/>
          <w:sz w:val="28"/>
          <w:szCs w:val="28"/>
        </w:rPr>
        <w:t>20</w:t>
      </w:r>
      <w:r w:rsidR="00F27698">
        <w:rPr>
          <w:rFonts w:ascii="Times New Roman" w:hAnsi="Times New Roman" w:cs="Times New Roman"/>
          <w:sz w:val="28"/>
          <w:szCs w:val="28"/>
        </w:rPr>
        <w:t>20</w:t>
      </w:r>
      <w:r w:rsidR="00F42124" w:rsidRPr="002A6904">
        <w:rPr>
          <w:rFonts w:ascii="Times New Roman" w:hAnsi="Times New Roman" w:cs="Times New Roman"/>
          <w:sz w:val="28"/>
          <w:szCs w:val="28"/>
        </w:rPr>
        <w:t>"</w:t>
      </w:r>
      <w:r w:rsidR="00F42124">
        <w:rPr>
          <w:rFonts w:ascii="Times New Roman" w:hAnsi="Times New Roman" w:cs="Times New Roman"/>
          <w:sz w:val="28"/>
          <w:szCs w:val="28"/>
        </w:rPr>
        <w:t>;</w:t>
      </w:r>
    </w:p>
    <w:p w:rsidR="002C0670" w:rsidRDefault="008036D1" w:rsidP="002C067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 w:rsidR="002C0670">
        <w:rPr>
          <w:rFonts w:ascii="Times New Roman" w:hAnsi="Times New Roman"/>
          <w:sz w:val="28"/>
          <w:szCs w:val="28"/>
        </w:rPr>
        <w:t>) таблицу</w:t>
      </w:r>
      <w:r w:rsidR="002C0670" w:rsidRPr="0030544B">
        <w:rPr>
          <w:rFonts w:ascii="Times New Roman" w:hAnsi="Times New Roman"/>
          <w:sz w:val="28"/>
          <w:szCs w:val="28"/>
        </w:rPr>
        <w:t xml:space="preserve"> </w:t>
      </w:r>
      <w:r w:rsidR="002C0670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2C0670" w:rsidRDefault="002C0670" w:rsidP="002C067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3" w:type="dxa"/>
        <w:tblInd w:w="108" w:type="dxa"/>
        <w:tblLayout w:type="fixed"/>
        <w:tblLook w:val="0000"/>
      </w:tblPr>
      <w:tblGrid>
        <w:gridCol w:w="1296"/>
        <w:gridCol w:w="2106"/>
        <w:gridCol w:w="1701"/>
        <w:gridCol w:w="1418"/>
        <w:gridCol w:w="1559"/>
        <w:gridCol w:w="1843"/>
      </w:tblGrid>
      <w:tr w:rsidR="002C0670" w:rsidRPr="005C6214" w:rsidTr="00EA49CB">
        <w:trPr>
          <w:cantSplit/>
          <w:trHeight w:val="462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0670" w:rsidRPr="000976F2" w:rsidRDefault="002C0670" w:rsidP="000B27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Период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670" w:rsidRPr="000976F2" w:rsidRDefault="002C0670" w:rsidP="000B2780">
            <w:pPr>
              <w:ind w:left="-12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 финансирования - всего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670" w:rsidRPr="000976F2" w:rsidRDefault="002C0670" w:rsidP="000B27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</w:t>
            </w:r>
          </w:p>
        </w:tc>
      </w:tr>
      <w:tr w:rsidR="002C0670" w:rsidRPr="005C6214" w:rsidTr="0046451F">
        <w:trPr>
          <w:cantSplit/>
          <w:trHeight w:val="161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670" w:rsidRPr="000976F2" w:rsidRDefault="002C0670" w:rsidP="000B27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670" w:rsidRPr="000976F2" w:rsidRDefault="002C0670" w:rsidP="000B278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670" w:rsidRPr="000976F2" w:rsidRDefault="002C0670" w:rsidP="000B27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670" w:rsidRPr="000976F2" w:rsidRDefault="002C0670" w:rsidP="000B27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670" w:rsidRPr="000976F2" w:rsidRDefault="002C0670" w:rsidP="000B27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670" w:rsidRPr="000976F2" w:rsidRDefault="002C0670" w:rsidP="0046451F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E039F4" w:rsidRPr="00523F21" w:rsidTr="0046451F">
        <w:trPr>
          <w:trHeight w:val="1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39F4" w:rsidRPr="000976F2" w:rsidRDefault="00E039F4" w:rsidP="000B278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F4" w:rsidRPr="00E039F4" w:rsidRDefault="00E039F4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152 400,9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94 593,5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28 992,8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21 814,6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7 000,0</w:t>
            </w:r>
          </w:p>
        </w:tc>
      </w:tr>
      <w:tr w:rsidR="00E039F4" w:rsidRPr="00523F21" w:rsidTr="0046451F">
        <w:trPr>
          <w:trHeight w:val="31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39F4" w:rsidRPr="000976F2" w:rsidRDefault="00E039F4" w:rsidP="000B278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F4" w:rsidRPr="00E039F4" w:rsidRDefault="00E039F4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208 206,8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124 107,4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18 548,4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26 816,3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38 734,7</w:t>
            </w:r>
          </w:p>
        </w:tc>
      </w:tr>
      <w:tr w:rsidR="00E039F4" w:rsidRPr="00523F21" w:rsidTr="0046451F">
        <w:trPr>
          <w:trHeight w:val="27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39F4" w:rsidRPr="000976F2" w:rsidRDefault="00E039F4" w:rsidP="000B278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F4" w:rsidRPr="00E039F4" w:rsidRDefault="00E039F4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1 396 780,9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72 571,4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11 032,9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255 871,5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1 057 305,0</w:t>
            </w:r>
          </w:p>
        </w:tc>
      </w:tr>
      <w:tr w:rsidR="00E039F4" w:rsidRPr="00523F21" w:rsidTr="0046451F">
        <w:trPr>
          <w:trHeight w:val="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39F4" w:rsidRPr="000976F2" w:rsidRDefault="00E039F4" w:rsidP="000B278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F4" w:rsidRPr="00E039F4" w:rsidRDefault="00E039F4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1 922 000,1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103 153,3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25 787,2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613 586,9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1 179 472,6</w:t>
            </w:r>
          </w:p>
        </w:tc>
      </w:tr>
      <w:tr w:rsidR="00E039F4" w:rsidRPr="00523F21" w:rsidTr="0046451F">
        <w:trPr>
          <w:trHeight w:val="7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39F4" w:rsidRPr="000976F2" w:rsidRDefault="00E039F4" w:rsidP="000B278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F4" w:rsidRPr="00E039F4" w:rsidRDefault="00E039F4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1 238 487,7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1 944,0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5 184,0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130 991,1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1 100 368,6</w:t>
            </w:r>
          </w:p>
        </w:tc>
      </w:tr>
      <w:tr w:rsidR="00E039F4" w:rsidRPr="00523F21" w:rsidTr="0046451F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039F4" w:rsidRDefault="00E039F4" w:rsidP="000B2780"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F4" w:rsidRPr="00E039F4" w:rsidRDefault="00E039F4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7 862,4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1 779,7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3 739,1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2 343,6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E039F4" w:rsidRPr="00523F21" w:rsidTr="0046451F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039F4" w:rsidRDefault="00E039F4" w:rsidP="000B2780"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F4" w:rsidRPr="00E039F4" w:rsidRDefault="00E039F4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8 830,5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2 337,3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3 500,8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2 992,4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E039F4" w:rsidRPr="00523F21" w:rsidTr="0046451F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039F4" w:rsidRPr="00641E93" w:rsidRDefault="00E039F4" w:rsidP="000B278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F4" w:rsidRPr="00E039F4" w:rsidRDefault="00E039F4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10 836,0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3 040,3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4 433,6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3 362,1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E039F4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039F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E039F4" w:rsidRPr="00C14F7A" w:rsidTr="0046451F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39F4" w:rsidRPr="00C14F7A" w:rsidRDefault="00E039F4" w:rsidP="000B2780">
            <w:pPr>
              <w:rPr>
                <w:rFonts w:ascii="Times New Roman" w:hAnsi="Times New Roman"/>
                <w:sz w:val="26"/>
                <w:szCs w:val="26"/>
              </w:rPr>
            </w:pPr>
            <w:r w:rsidRPr="00C14F7A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9F4" w:rsidRPr="00453D5E" w:rsidRDefault="00E039F4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3D5E">
              <w:rPr>
                <w:rFonts w:ascii="Times New Roman" w:hAnsi="Times New Roman"/>
                <w:bCs/>
                <w:sz w:val="26"/>
                <w:szCs w:val="26"/>
              </w:rPr>
              <w:t>4 948 405,3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453D5E" w:rsidRDefault="00E039F4" w:rsidP="00697D5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3D5E">
              <w:rPr>
                <w:rFonts w:ascii="Times New Roman" w:hAnsi="Times New Roman"/>
                <w:bCs/>
                <w:sz w:val="26"/>
                <w:szCs w:val="26"/>
              </w:rPr>
              <w:t>403 526,9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453D5E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3D5E">
              <w:rPr>
                <w:rFonts w:ascii="Times New Roman" w:hAnsi="Times New Roman"/>
                <w:bCs/>
                <w:sz w:val="26"/>
                <w:szCs w:val="26"/>
              </w:rPr>
              <w:t>101 218,9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453D5E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3D5E">
              <w:rPr>
                <w:rFonts w:ascii="Times New Roman" w:hAnsi="Times New Roman"/>
                <w:bCs/>
                <w:sz w:val="26"/>
                <w:szCs w:val="26"/>
              </w:rPr>
              <w:t>1 060 778,5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9F4" w:rsidRPr="00453D5E" w:rsidRDefault="00E039F4" w:rsidP="00E039F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3D5E">
              <w:rPr>
                <w:rFonts w:ascii="Times New Roman" w:hAnsi="Times New Roman"/>
                <w:bCs/>
                <w:sz w:val="26"/>
                <w:szCs w:val="26"/>
              </w:rPr>
              <w:t>3 382 881,0</w:t>
            </w:r>
          </w:p>
        </w:tc>
      </w:tr>
    </w:tbl>
    <w:p w:rsidR="002C0670" w:rsidRDefault="002C0670" w:rsidP="002C067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7FFC" w:rsidRPr="0092771A" w:rsidRDefault="00DB5E5A" w:rsidP="004B442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295DCA" w:rsidRPr="0092771A">
        <w:rPr>
          <w:rFonts w:ascii="Times New Roman" w:hAnsi="Times New Roman" w:cs="Times New Roman"/>
          <w:sz w:val="28"/>
          <w:szCs w:val="28"/>
        </w:rPr>
        <w:t>) </w:t>
      </w:r>
      <w:r w:rsidR="002F7FFC" w:rsidRPr="0092771A">
        <w:rPr>
          <w:rFonts w:ascii="Times New Roman" w:hAnsi="Times New Roman" w:cs="Times New Roman"/>
          <w:sz w:val="28"/>
          <w:szCs w:val="28"/>
        </w:rPr>
        <w:t xml:space="preserve">в подразделе «Задача 1.6. </w:t>
      </w:r>
      <w:r w:rsidR="0092771A" w:rsidRPr="0092771A">
        <w:rPr>
          <w:rFonts w:ascii="Times New Roman" w:hAnsi="Times New Roman" w:cs="Times New Roman"/>
          <w:color w:val="000000"/>
          <w:sz w:val="28"/>
          <w:szCs w:val="28"/>
        </w:rPr>
        <w:t xml:space="preserve">Построение комплексной системы </w:t>
      </w:r>
      <w:proofErr w:type="spellStart"/>
      <w:r w:rsidR="0092771A" w:rsidRPr="0092771A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="0092771A" w:rsidRPr="0092771A">
        <w:rPr>
          <w:rFonts w:ascii="Times New Roman" w:hAnsi="Times New Roman" w:cs="Times New Roman"/>
          <w:color w:val="000000"/>
          <w:sz w:val="28"/>
          <w:szCs w:val="28"/>
        </w:rPr>
        <w:t xml:space="preserve"> услуг для каждой </w:t>
      </w:r>
      <w:proofErr w:type="spellStart"/>
      <w:r w:rsidR="0092771A" w:rsidRPr="0092771A">
        <w:rPr>
          <w:rFonts w:ascii="Times New Roman" w:hAnsi="Times New Roman" w:cs="Times New Roman"/>
          <w:color w:val="000000"/>
          <w:sz w:val="28"/>
          <w:szCs w:val="28"/>
        </w:rPr>
        <w:t>железногорской</w:t>
      </w:r>
      <w:proofErr w:type="spellEnd"/>
      <w:r w:rsidR="0092771A" w:rsidRPr="0092771A">
        <w:rPr>
          <w:rFonts w:ascii="Times New Roman" w:hAnsi="Times New Roman" w:cs="Times New Roman"/>
          <w:color w:val="000000"/>
          <w:sz w:val="28"/>
          <w:szCs w:val="28"/>
        </w:rPr>
        <w:t xml:space="preserve"> семьи; введение</w:t>
      </w:r>
      <w:r w:rsidR="0092771A" w:rsidRPr="0092771A">
        <w:rPr>
          <w:rFonts w:ascii="Times New Roman" w:hAnsi="Times New Roman" w:cs="Times New Roman"/>
          <w:sz w:val="28"/>
          <w:szCs w:val="28"/>
        </w:rPr>
        <w:t xml:space="preserve"> адресного предоставления организациями социальной сферы комплексных услуг населению, в том числе по категориям: дети, молодежь, старшее поколение</w:t>
      </w:r>
      <w:r w:rsidR="002F7FFC" w:rsidRPr="0092771A">
        <w:rPr>
          <w:rFonts w:ascii="Times New Roman" w:hAnsi="Times New Roman" w:cs="Times New Roman"/>
          <w:sz w:val="28"/>
          <w:szCs w:val="28"/>
        </w:rPr>
        <w:t>»:</w:t>
      </w:r>
    </w:p>
    <w:p w:rsidR="00597959" w:rsidRDefault="00EB30CA" w:rsidP="0059795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97959">
        <w:rPr>
          <w:rFonts w:ascii="Times New Roman" w:hAnsi="Times New Roman"/>
          <w:sz w:val="28"/>
          <w:szCs w:val="28"/>
        </w:rPr>
        <w:t>) в подразделе «Физическая культура, спорт и молодежная политика»:</w:t>
      </w:r>
    </w:p>
    <w:p w:rsidR="005758D7" w:rsidRDefault="00597959" w:rsidP="0059795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9363F">
        <w:rPr>
          <w:rFonts w:ascii="Times New Roman" w:hAnsi="Times New Roman" w:cs="Times New Roman"/>
          <w:sz w:val="28"/>
          <w:szCs w:val="28"/>
        </w:rPr>
        <w:t>абзац второ</w:t>
      </w:r>
      <w:r w:rsidR="005758D7" w:rsidRPr="0019363F">
        <w:rPr>
          <w:rFonts w:ascii="Times New Roman" w:hAnsi="Times New Roman" w:cs="Times New Roman"/>
          <w:sz w:val="28"/>
          <w:szCs w:val="28"/>
        </w:rPr>
        <w:t>й</w:t>
      </w:r>
      <w:r w:rsidRPr="0019363F">
        <w:rPr>
          <w:rFonts w:ascii="Times New Roman" w:hAnsi="Times New Roman" w:cs="Times New Roman"/>
          <w:sz w:val="28"/>
          <w:szCs w:val="28"/>
        </w:rPr>
        <w:t xml:space="preserve"> </w:t>
      </w:r>
      <w:r w:rsidR="005758D7" w:rsidRPr="0019363F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597959" w:rsidRPr="0019363F" w:rsidRDefault="005758D7" w:rsidP="0059795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9363F">
        <w:rPr>
          <w:rFonts w:ascii="Times New Roman" w:hAnsi="Times New Roman" w:cs="Times New Roman"/>
          <w:sz w:val="28"/>
          <w:szCs w:val="28"/>
        </w:rPr>
        <w:t>"</w:t>
      </w:r>
      <w:r w:rsidR="0019363F" w:rsidRPr="0019363F">
        <w:rPr>
          <w:rFonts w:ascii="Times New Roman" w:hAnsi="Times New Roman" w:cs="Times New Roman"/>
          <w:sz w:val="28"/>
          <w:szCs w:val="28"/>
        </w:rPr>
        <w:t>Механизмом выполнения поставленной задачи станет реализация муниципальных целевых программ «Развитие</w:t>
      </w:r>
      <w:r w:rsidR="0019363F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 и </w:t>
      </w:r>
      <w:r w:rsidR="0019363F" w:rsidRPr="0019363F">
        <w:rPr>
          <w:rFonts w:ascii="Times New Roman" w:hAnsi="Times New Roman" w:cs="Times New Roman"/>
          <w:sz w:val="28"/>
          <w:szCs w:val="28"/>
        </w:rPr>
        <w:t xml:space="preserve">формирование здорового образа жизни </w:t>
      </w:r>
      <w:proofErr w:type="gramStart"/>
      <w:r w:rsidR="0019363F" w:rsidRPr="0019363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9363F" w:rsidRPr="0019363F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2D7317">
        <w:rPr>
          <w:rFonts w:ascii="Times New Roman" w:hAnsi="Times New Roman" w:cs="Times New Roman"/>
          <w:sz w:val="28"/>
          <w:szCs w:val="28"/>
        </w:rPr>
        <w:t xml:space="preserve"> на 2009-2011 годы</w:t>
      </w:r>
      <w:r w:rsidR="0019363F" w:rsidRPr="0019363F">
        <w:rPr>
          <w:rFonts w:ascii="Times New Roman" w:hAnsi="Times New Roman" w:cs="Times New Roman"/>
          <w:sz w:val="28"/>
          <w:szCs w:val="28"/>
        </w:rPr>
        <w:t xml:space="preserve">», «Молодежная политика ЗАТО Железногорск на 2009-2011 годы», </w:t>
      </w:r>
      <w:r w:rsidR="00ED1823">
        <w:rPr>
          <w:rFonts w:ascii="Times New Roman" w:hAnsi="Times New Roman" w:cs="Times New Roman"/>
          <w:sz w:val="28"/>
          <w:szCs w:val="28"/>
        </w:rPr>
        <w:t>долгосрочных целевых программ «</w:t>
      </w:r>
      <w:r w:rsidR="00ED1823" w:rsidRPr="00ED1823">
        <w:rPr>
          <w:rFonts w:ascii="Times New Roman" w:hAnsi="Times New Roman" w:cs="Times New Roman"/>
          <w:sz w:val="28"/>
          <w:szCs w:val="28"/>
        </w:rPr>
        <w:t>Развитие</w:t>
      </w:r>
      <w:r w:rsidR="00ED1823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 в </w:t>
      </w:r>
      <w:r w:rsidR="00ED1823" w:rsidRPr="00ED1823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ED1823">
        <w:rPr>
          <w:rFonts w:ascii="Times New Roman" w:hAnsi="Times New Roman" w:cs="Times New Roman"/>
          <w:sz w:val="28"/>
          <w:szCs w:val="28"/>
        </w:rPr>
        <w:t xml:space="preserve">на 2012-2014 годы», </w:t>
      </w:r>
      <w:r w:rsidR="0019363F" w:rsidRPr="0019363F">
        <w:rPr>
          <w:rFonts w:ascii="Times New Roman" w:hAnsi="Times New Roman" w:cs="Times New Roman"/>
          <w:sz w:val="28"/>
          <w:szCs w:val="28"/>
        </w:rPr>
        <w:t xml:space="preserve">«Развитие молодежного участия </w:t>
      </w:r>
      <w:r w:rsidR="00442AEF">
        <w:rPr>
          <w:rFonts w:ascii="Times New Roman" w:hAnsi="Times New Roman" w:cs="Times New Roman"/>
          <w:sz w:val="28"/>
          <w:szCs w:val="28"/>
        </w:rPr>
        <w:t>–</w:t>
      </w:r>
      <w:r w:rsidR="0019363F" w:rsidRPr="0019363F">
        <w:rPr>
          <w:rFonts w:ascii="Times New Roman" w:hAnsi="Times New Roman" w:cs="Times New Roman"/>
          <w:sz w:val="28"/>
          <w:szCs w:val="28"/>
        </w:rPr>
        <w:t xml:space="preserve"> развитие молодежной политики» на 2012-2014 годы</w:t>
      </w:r>
      <w:r w:rsidR="0019363F" w:rsidRPr="00442AEF">
        <w:rPr>
          <w:rFonts w:ascii="Times New Roman" w:hAnsi="Times New Roman" w:cs="Times New Roman"/>
          <w:sz w:val="28"/>
          <w:szCs w:val="28"/>
        </w:rPr>
        <w:t xml:space="preserve">» и муниципальных программ «Развитие физической культуры и спорта </w:t>
      </w:r>
      <w:proofErr w:type="gramStart"/>
      <w:r w:rsidR="0019363F" w:rsidRPr="00442AE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9363F" w:rsidRPr="00442AEF">
        <w:rPr>
          <w:rFonts w:ascii="Times New Roman" w:hAnsi="Times New Roman" w:cs="Times New Roman"/>
          <w:sz w:val="28"/>
          <w:szCs w:val="28"/>
        </w:rPr>
        <w:t xml:space="preserve"> ЗАТО Железногорск», «Молодежь ЗАТО Железногорск в XXI веке». К</w:t>
      </w:r>
      <w:r w:rsidR="00ED1823">
        <w:rPr>
          <w:rFonts w:ascii="Times New Roman" w:hAnsi="Times New Roman" w:cs="Times New Roman"/>
          <w:sz w:val="28"/>
          <w:szCs w:val="28"/>
        </w:rPr>
        <w:t>роме того планируется участие в </w:t>
      </w:r>
      <w:r w:rsidR="0019363F" w:rsidRPr="00442AEF">
        <w:rPr>
          <w:rFonts w:ascii="Times New Roman" w:hAnsi="Times New Roman" w:cs="Times New Roman"/>
          <w:sz w:val="28"/>
          <w:szCs w:val="28"/>
        </w:rPr>
        <w:t>долгосрочной целевой программе «От массовости</w:t>
      </w:r>
      <w:r w:rsidR="0019363F" w:rsidRPr="0019363F">
        <w:rPr>
          <w:rFonts w:ascii="Times New Roman" w:hAnsi="Times New Roman" w:cs="Times New Roman"/>
          <w:sz w:val="28"/>
          <w:szCs w:val="28"/>
        </w:rPr>
        <w:t xml:space="preserve"> к мастерству» </w:t>
      </w:r>
      <w:r w:rsidR="000530F9">
        <w:rPr>
          <w:rFonts w:ascii="Times New Roman" w:hAnsi="Times New Roman" w:cs="Times New Roman"/>
          <w:sz w:val="28"/>
          <w:szCs w:val="28"/>
        </w:rPr>
        <w:t>и </w:t>
      </w:r>
      <w:r w:rsidR="0019363F" w:rsidRPr="00442AEF">
        <w:rPr>
          <w:rFonts w:ascii="Times New Roman" w:hAnsi="Times New Roman" w:cs="Times New Roman"/>
          <w:sz w:val="28"/>
          <w:szCs w:val="28"/>
        </w:rPr>
        <w:t>государственных программах Красноярского края «Развитие физической культуры и спорта», «Молодежь Красноярского края в XXI веке»</w:t>
      </w:r>
      <w:proofErr w:type="gramStart"/>
      <w:r w:rsidR="0019363F" w:rsidRPr="00442AEF">
        <w:rPr>
          <w:rFonts w:ascii="Times New Roman" w:hAnsi="Times New Roman" w:cs="Times New Roman"/>
          <w:sz w:val="28"/>
          <w:szCs w:val="28"/>
        </w:rPr>
        <w:t>.</w:t>
      </w:r>
      <w:r w:rsidR="00597959" w:rsidRPr="00442AEF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="00597959" w:rsidRPr="00442AEF">
        <w:rPr>
          <w:rFonts w:ascii="Times New Roman" w:hAnsi="Times New Roman" w:cs="Times New Roman"/>
          <w:sz w:val="28"/>
          <w:szCs w:val="28"/>
        </w:rPr>
        <w:t>;</w:t>
      </w:r>
    </w:p>
    <w:p w:rsidR="00597959" w:rsidRPr="0019363F" w:rsidRDefault="00597959" w:rsidP="0059795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9363F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937900" w:rsidRPr="0019363F">
        <w:rPr>
          <w:rFonts w:ascii="Times New Roman" w:hAnsi="Times New Roman" w:cs="Times New Roman"/>
          <w:sz w:val="28"/>
          <w:szCs w:val="28"/>
        </w:rPr>
        <w:t>двадцатом</w:t>
      </w:r>
      <w:r w:rsidRPr="0019363F">
        <w:rPr>
          <w:rFonts w:ascii="Times New Roman" w:hAnsi="Times New Roman" w:cs="Times New Roman"/>
          <w:sz w:val="28"/>
          <w:szCs w:val="28"/>
        </w:rPr>
        <w:t xml:space="preserve"> цифры "2015" заменить цифрами "2018";</w:t>
      </w:r>
    </w:p>
    <w:p w:rsidR="00113A25" w:rsidRDefault="00113A25" w:rsidP="00113A2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таблицу</w:t>
      </w:r>
      <w:r w:rsidRPr="003054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113A25" w:rsidRDefault="00113A25" w:rsidP="00113A2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3" w:type="dxa"/>
        <w:tblInd w:w="108" w:type="dxa"/>
        <w:tblLayout w:type="fixed"/>
        <w:tblLook w:val="0000"/>
      </w:tblPr>
      <w:tblGrid>
        <w:gridCol w:w="1296"/>
        <w:gridCol w:w="2106"/>
        <w:gridCol w:w="1701"/>
        <w:gridCol w:w="1418"/>
        <w:gridCol w:w="1417"/>
        <w:gridCol w:w="1985"/>
      </w:tblGrid>
      <w:tr w:rsidR="00113A25" w:rsidRPr="005C6214" w:rsidTr="00BC0C3C">
        <w:trPr>
          <w:cantSplit/>
          <w:trHeight w:val="525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A25" w:rsidRPr="000976F2" w:rsidRDefault="00113A25" w:rsidP="00BC0C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Период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A25" w:rsidRPr="000976F2" w:rsidRDefault="00113A25" w:rsidP="00BC0C3C">
            <w:pPr>
              <w:ind w:left="-12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 финансирования - всего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A25" w:rsidRPr="000976F2" w:rsidRDefault="00113A25" w:rsidP="00BC0C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</w:t>
            </w:r>
          </w:p>
        </w:tc>
      </w:tr>
      <w:tr w:rsidR="00113A25" w:rsidRPr="005C6214" w:rsidTr="00BC0C3C">
        <w:trPr>
          <w:cantSplit/>
          <w:trHeight w:val="161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A25" w:rsidRPr="000976F2" w:rsidRDefault="00113A25" w:rsidP="00BC0C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A25" w:rsidRPr="000976F2" w:rsidRDefault="00113A25" w:rsidP="00BC0C3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A25" w:rsidRPr="000976F2" w:rsidRDefault="00113A25" w:rsidP="00BC0C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A25" w:rsidRPr="000976F2" w:rsidRDefault="00113A25" w:rsidP="00BC0C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A25" w:rsidRPr="000976F2" w:rsidRDefault="00113A25" w:rsidP="00BC0C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A25" w:rsidRPr="000976F2" w:rsidRDefault="00113A25" w:rsidP="00BC0C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7929A7" w:rsidRPr="00523F21" w:rsidTr="00BC0C3C">
        <w:trPr>
          <w:trHeight w:val="1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29A7" w:rsidRPr="000976F2" w:rsidRDefault="007929A7" w:rsidP="00BC0C3C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40 702,0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12 914,8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27 787,2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929A7" w:rsidRPr="00523F21" w:rsidTr="00BC0C3C">
        <w:trPr>
          <w:trHeight w:val="31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29A7" w:rsidRPr="000976F2" w:rsidRDefault="007929A7" w:rsidP="00BC0C3C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14 953,0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8 797,0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6 156,0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929A7" w:rsidRPr="00523F21" w:rsidTr="00BC0C3C">
        <w:trPr>
          <w:trHeight w:val="27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29A7" w:rsidRPr="000976F2" w:rsidRDefault="007929A7" w:rsidP="00BC0C3C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41 718,1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8 756,0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32 962,1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929A7" w:rsidRPr="00523F21" w:rsidTr="00BC0C3C">
        <w:trPr>
          <w:trHeight w:val="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29A7" w:rsidRPr="000976F2" w:rsidRDefault="007929A7" w:rsidP="00BC0C3C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153 491,6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112 395,8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41 095,8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929A7" w:rsidRPr="00523F21" w:rsidTr="00BC0C3C">
        <w:trPr>
          <w:trHeight w:val="7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29A7" w:rsidRPr="000976F2" w:rsidRDefault="007929A7" w:rsidP="00BC0C3C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148 898,9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112 457,7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36 441,2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929A7" w:rsidRPr="00523F21" w:rsidTr="00BC0C3C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29A7" w:rsidRDefault="007929A7" w:rsidP="00BC0C3C"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14 097,4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1 425,3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12 672,1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929A7" w:rsidRPr="00523F21" w:rsidTr="00BC0C3C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29A7" w:rsidRDefault="007929A7" w:rsidP="00BC0C3C"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15 964,8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1 900,2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14 064,6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929A7" w:rsidRPr="00523F21" w:rsidTr="00BC0C3C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29A7" w:rsidRPr="00641E93" w:rsidRDefault="007929A7" w:rsidP="00BC0C3C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18 904,6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3 641,3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15 263,3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929A7" w:rsidRPr="00C14F7A" w:rsidTr="00BC0C3C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929A7" w:rsidRPr="00C14F7A" w:rsidRDefault="007929A7" w:rsidP="00BC0C3C">
            <w:pPr>
              <w:rPr>
                <w:rFonts w:ascii="Times New Roman" w:hAnsi="Times New Roman"/>
                <w:sz w:val="26"/>
                <w:szCs w:val="26"/>
              </w:rPr>
            </w:pPr>
            <w:r w:rsidRPr="00C14F7A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448 730,4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262 288,1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7929A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186 442,3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9A7" w:rsidRPr="007929A7" w:rsidRDefault="007929A7" w:rsidP="00A8553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29A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113A25" w:rsidRDefault="00113A25" w:rsidP="00113A2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4429" w:rsidRDefault="00EB30CA" w:rsidP="004B442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F715D2">
        <w:rPr>
          <w:rFonts w:ascii="Times New Roman" w:hAnsi="Times New Roman"/>
          <w:sz w:val="28"/>
          <w:szCs w:val="28"/>
        </w:rPr>
        <w:t>) </w:t>
      </w:r>
      <w:r w:rsidR="004B4429">
        <w:rPr>
          <w:rFonts w:ascii="Times New Roman" w:hAnsi="Times New Roman"/>
          <w:sz w:val="28"/>
          <w:szCs w:val="28"/>
        </w:rPr>
        <w:t>в подразделе «Культура»:</w:t>
      </w:r>
    </w:p>
    <w:p w:rsidR="004B4429" w:rsidRDefault="00CF402F" w:rsidP="004B442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A6904">
        <w:rPr>
          <w:rFonts w:ascii="Times New Roman" w:hAnsi="Times New Roman" w:cs="Times New Roman"/>
          <w:sz w:val="28"/>
          <w:szCs w:val="28"/>
        </w:rPr>
        <w:t xml:space="preserve">после абзаца </w:t>
      </w:r>
      <w:r w:rsidR="00C80138">
        <w:rPr>
          <w:rFonts w:ascii="Times New Roman" w:hAnsi="Times New Roman" w:cs="Times New Roman"/>
          <w:sz w:val="28"/>
          <w:szCs w:val="28"/>
        </w:rPr>
        <w:t>двенадцатого</w:t>
      </w:r>
      <w:r w:rsidRPr="002A6904">
        <w:rPr>
          <w:rFonts w:ascii="Times New Roman" w:hAnsi="Times New Roman" w:cs="Times New Roman"/>
          <w:sz w:val="28"/>
          <w:szCs w:val="28"/>
        </w:rPr>
        <w:t xml:space="preserve"> до</w:t>
      </w:r>
      <w:r w:rsidR="009D65C7">
        <w:rPr>
          <w:rFonts w:ascii="Times New Roman" w:hAnsi="Times New Roman" w:cs="Times New Roman"/>
          <w:sz w:val="28"/>
          <w:szCs w:val="28"/>
        </w:rPr>
        <w:t>полнить</w:t>
      </w:r>
      <w:r w:rsidRPr="002A6904">
        <w:rPr>
          <w:rFonts w:ascii="Times New Roman" w:hAnsi="Times New Roman" w:cs="Times New Roman"/>
          <w:sz w:val="28"/>
          <w:szCs w:val="28"/>
        </w:rPr>
        <w:t xml:space="preserve"> абзац</w:t>
      </w:r>
      <w:r w:rsidR="009D65C7">
        <w:rPr>
          <w:rFonts w:ascii="Times New Roman" w:hAnsi="Times New Roman" w:cs="Times New Roman"/>
          <w:sz w:val="28"/>
          <w:szCs w:val="28"/>
        </w:rPr>
        <w:t>ем</w:t>
      </w:r>
      <w:r w:rsidRPr="002A690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CF402F" w:rsidRPr="00C80138" w:rsidRDefault="00CF402F" w:rsidP="004B442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0138">
        <w:rPr>
          <w:rFonts w:ascii="Times New Roman" w:hAnsi="Times New Roman" w:cs="Times New Roman"/>
          <w:sz w:val="28"/>
          <w:szCs w:val="28"/>
        </w:rPr>
        <w:t>"- </w:t>
      </w:r>
      <w:r w:rsidR="00C80138" w:rsidRPr="00C80138">
        <w:rPr>
          <w:rFonts w:ascii="Times New Roman" w:hAnsi="Times New Roman" w:cs="Times New Roman"/>
          <w:sz w:val="28"/>
          <w:szCs w:val="28"/>
        </w:rPr>
        <w:t xml:space="preserve">государственной программы Красноярского края «Развитие </w:t>
      </w:r>
      <w:r w:rsidR="00C80138">
        <w:rPr>
          <w:rFonts w:ascii="Times New Roman" w:hAnsi="Times New Roman" w:cs="Times New Roman"/>
          <w:sz w:val="28"/>
          <w:szCs w:val="28"/>
        </w:rPr>
        <w:t>культуры и </w:t>
      </w:r>
      <w:r w:rsidR="00C80138" w:rsidRPr="00C80138">
        <w:rPr>
          <w:rFonts w:ascii="Times New Roman" w:hAnsi="Times New Roman" w:cs="Times New Roman"/>
          <w:sz w:val="28"/>
          <w:szCs w:val="28"/>
        </w:rPr>
        <w:t>туризма»</w:t>
      </w:r>
      <w:proofErr w:type="gramStart"/>
      <w:r w:rsidR="00C80138" w:rsidRPr="00C80138">
        <w:rPr>
          <w:rFonts w:ascii="Times New Roman" w:hAnsi="Times New Roman" w:cs="Times New Roman"/>
          <w:sz w:val="28"/>
          <w:szCs w:val="28"/>
        </w:rPr>
        <w:t>;</w:t>
      </w:r>
      <w:r w:rsidRPr="00C80138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Pr="00C80138">
        <w:rPr>
          <w:rFonts w:ascii="Times New Roman" w:hAnsi="Times New Roman" w:cs="Times New Roman"/>
          <w:sz w:val="28"/>
          <w:szCs w:val="28"/>
        </w:rPr>
        <w:t>;</w:t>
      </w:r>
    </w:p>
    <w:p w:rsidR="00C7545D" w:rsidRDefault="00C7545D" w:rsidP="004B442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36693">
        <w:rPr>
          <w:rFonts w:ascii="Times New Roman" w:hAnsi="Times New Roman"/>
          <w:sz w:val="28"/>
          <w:szCs w:val="28"/>
        </w:rPr>
        <w:t>таблицу изложить в новой редакции:</w:t>
      </w:r>
    </w:p>
    <w:p w:rsidR="00D67505" w:rsidRDefault="00D675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872EF" w:rsidRDefault="00C872EF" w:rsidP="004B442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lastRenderedPageBreak/>
        <w:t>"</w:t>
      </w:r>
    </w:p>
    <w:tbl>
      <w:tblPr>
        <w:tblW w:w="9923" w:type="dxa"/>
        <w:tblInd w:w="108" w:type="dxa"/>
        <w:tblLayout w:type="fixed"/>
        <w:tblLook w:val="0000"/>
      </w:tblPr>
      <w:tblGrid>
        <w:gridCol w:w="1296"/>
        <w:gridCol w:w="2106"/>
        <w:gridCol w:w="1701"/>
        <w:gridCol w:w="1418"/>
        <w:gridCol w:w="1417"/>
        <w:gridCol w:w="1985"/>
      </w:tblGrid>
      <w:tr w:rsidR="006A529B" w:rsidRPr="005C6214" w:rsidTr="00D67505">
        <w:trPr>
          <w:cantSplit/>
          <w:trHeight w:val="376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29B" w:rsidRPr="000976F2" w:rsidRDefault="006A529B" w:rsidP="004B44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Период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29B" w:rsidRPr="000976F2" w:rsidRDefault="006A529B" w:rsidP="004B4429">
            <w:pPr>
              <w:ind w:left="-12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 финансирования - всего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29B" w:rsidRPr="000976F2" w:rsidRDefault="006A529B" w:rsidP="004B44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</w:t>
            </w:r>
          </w:p>
        </w:tc>
      </w:tr>
      <w:tr w:rsidR="006A529B" w:rsidRPr="005C6214" w:rsidTr="006A529B">
        <w:trPr>
          <w:cantSplit/>
          <w:trHeight w:val="161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29B" w:rsidRPr="000976F2" w:rsidRDefault="006A529B" w:rsidP="006A52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29B" w:rsidRPr="000976F2" w:rsidRDefault="006A529B" w:rsidP="006A529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29B" w:rsidRPr="000976F2" w:rsidRDefault="006A529B" w:rsidP="006A52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29B" w:rsidRPr="000976F2" w:rsidRDefault="006A529B" w:rsidP="006A52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29B" w:rsidRPr="000976F2" w:rsidRDefault="006A529B" w:rsidP="006A52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29B" w:rsidRPr="000976F2" w:rsidRDefault="006A529B" w:rsidP="006A52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19028A" w:rsidRPr="00523F21" w:rsidTr="006A529B">
        <w:trPr>
          <w:trHeight w:val="1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028A" w:rsidRPr="000976F2" w:rsidRDefault="0019028A" w:rsidP="006A529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44 322,6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87,2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6 094,9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190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38 140,5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19028A" w:rsidRPr="00523F21" w:rsidTr="006A529B">
        <w:trPr>
          <w:trHeight w:val="31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028A" w:rsidRPr="000976F2" w:rsidRDefault="0019028A" w:rsidP="006A529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17 946,7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4 601,7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190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13 262,6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19028A" w:rsidRPr="00523F21" w:rsidTr="006A529B">
        <w:trPr>
          <w:trHeight w:val="27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028A" w:rsidRPr="000976F2" w:rsidRDefault="0019028A" w:rsidP="006A529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37 055,7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8 552,7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190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28 420,6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19028A" w:rsidRPr="00523F21" w:rsidTr="006A529B">
        <w:trPr>
          <w:trHeight w:val="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028A" w:rsidRPr="000976F2" w:rsidRDefault="0019028A" w:rsidP="006A529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18 116,2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448,4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190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17 667,8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19028A" w:rsidRPr="00523F21" w:rsidTr="006A529B">
        <w:trPr>
          <w:trHeight w:val="7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028A" w:rsidRPr="000976F2" w:rsidRDefault="0019028A" w:rsidP="006A529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53 617,1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550,4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190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53 056,3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19028A" w:rsidRPr="00523F21" w:rsidTr="004C75E3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028A" w:rsidRDefault="0019028A" w:rsidP="00DD1AC6"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7 301,2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164,4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190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7 128,0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19028A" w:rsidRPr="00523F21" w:rsidTr="004C75E3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028A" w:rsidRDefault="0019028A" w:rsidP="00DD1AC6"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24 562,7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10 467,0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1 262,5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190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12 833,2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19028A" w:rsidRPr="00523F21" w:rsidTr="004C75E3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028A" w:rsidRPr="00641E93" w:rsidRDefault="0019028A" w:rsidP="00C80138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32 226,1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6 813,5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14 401,4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190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11 011,2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19028A" w:rsidRPr="00C14F7A" w:rsidTr="006A529B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028A" w:rsidRPr="00C14F7A" w:rsidRDefault="0019028A" w:rsidP="006A529B">
            <w:pPr>
              <w:rPr>
                <w:rFonts w:ascii="Times New Roman" w:hAnsi="Times New Roman"/>
                <w:sz w:val="26"/>
                <w:szCs w:val="26"/>
              </w:rPr>
            </w:pPr>
            <w:r w:rsidRPr="00C14F7A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235 148,2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17 551,7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36 076,4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190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181 520,1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28A" w:rsidRPr="0019028A" w:rsidRDefault="0019028A" w:rsidP="00B6126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0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C872EF" w:rsidRDefault="00C872EF" w:rsidP="005C621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624E" w:rsidRPr="00570775" w:rsidRDefault="00400945" w:rsidP="005C621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715D2">
        <w:rPr>
          <w:rFonts w:ascii="Times New Roman" w:hAnsi="Times New Roman" w:cs="Times New Roman"/>
          <w:sz w:val="28"/>
          <w:szCs w:val="28"/>
        </w:rPr>
        <w:t>) </w:t>
      </w:r>
      <w:r w:rsidR="00570775" w:rsidRPr="00570775">
        <w:rPr>
          <w:rFonts w:ascii="Times New Roman" w:hAnsi="Times New Roman" w:cs="Times New Roman"/>
          <w:sz w:val="28"/>
          <w:szCs w:val="28"/>
        </w:rPr>
        <w:t>в подразделе «Общее и дополнительное образование»:</w:t>
      </w:r>
    </w:p>
    <w:p w:rsidR="00570775" w:rsidRPr="00570775" w:rsidRDefault="00570775" w:rsidP="0057077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0775">
        <w:rPr>
          <w:rFonts w:ascii="Times New Roman" w:hAnsi="Times New Roman" w:cs="Times New Roman"/>
          <w:sz w:val="28"/>
          <w:szCs w:val="28"/>
        </w:rPr>
        <w:t xml:space="preserve">после абзаца </w:t>
      </w:r>
      <w:r w:rsidR="00400945">
        <w:rPr>
          <w:rFonts w:ascii="Times New Roman" w:hAnsi="Times New Roman" w:cs="Times New Roman"/>
          <w:sz w:val="28"/>
          <w:szCs w:val="28"/>
        </w:rPr>
        <w:t>восьмого</w:t>
      </w:r>
      <w:r w:rsidRPr="00570775">
        <w:rPr>
          <w:rFonts w:ascii="Times New Roman" w:hAnsi="Times New Roman" w:cs="Times New Roman"/>
          <w:sz w:val="28"/>
          <w:szCs w:val="28"/>
        </w:rPr>
        <w:t xml:space="preserve"> до</w:t>
      </w:r>
      <w:r w:rsidR="006D43B3">
        <w:rPr>
          <w:rFonts w:ascii="Times New Roman" w:hAnsi="Times New Roman" w:cs="Times New Roman"/>
          <w:sz w:val="28"/>
          <w:szCs w:val="28"/>
        </w:rPr>
        <w:t>полнить</w:t>
      </w:r>
      <w:r w:rsidRPr="00570775">
        <w:rPr>
          <w:rFonts w:ascii="Times New Roman" w:hAnsi="Times New Roman" w:cs="Times New Roman"/>
          <w:sz w:val="28"/>
          <w:szCs w:val="28"/>
        </w:rPr>
        <w:t xml:space="preserve"> абзац</w:t>
      </w:r>
      <w:r w:rsidR="006D43B3">
        <w:rPr>
          <w:rFonts w:ascii="Times New Roman" w:hAnsi="Times New Roman" w:cs="Times New Roman"/>
          <w:sz w:val="28"/>
          <w:szCs w:val="28"/>
        </w:rPr>
        <w:t>ем</w:t>
      </w:r>
      <w:r w:rsidRPr="0057077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70775" w:rsidRDefault="00570775" w:rsidP="0057077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00945">
        <w:rPr>
          <w:rFonts w:ascii="Times New Roman" w:hAnsi="Times New Roman" w:cs="Times New Roman"/>
          <w:sz w:val="28"/>
          <w:szCs w:val="28"/>
        </w:rPr>
        <w:t>"- </w:t>
      </w:r>
      <w:r w:rsidR="00400945" w:rsidRPr="00400945">
        <w:rPr>
          <w:rFonts w:ascii="Times New Roman" w:hAnsi="Times New Roman" w:cs="Times New Roman"/>
          <w:sz w:val="28"/>
          <w:szCs w:val="28"/>
        </w:rPr>
        <w:t>государственной программы Красноярского края «Развитие образования»</w:t>
      </w:r>
      <w:proofErr w:type="gramStart"/>
      <w:r w:rsidR="00400945" w:rsidRPr="00400945">
        <w:rPr>
          <w:rFonts w:ascii="Times New Roman" w:hAnsi="Times New Roman" w:cs="Times New Roman"/>
          <w:sz w:val="28"/>
          <w:szCs w:val="28"/>
        </w:rPr>
        <w:t>;</w:t>
      </w:r>
      <w:r w:rsidRPr="00400945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Pr="00400945">
        <w:rPr>
          <w:rFonts w:ascii="Times New Roman" w:hAnsi="Times New Roman" w:cs="Times New Roman"/>
          <w:sz w:val="28"/>
          <w:szCs w:val="28"/>
        </w:rPr>
        <w:t>;</w:t>
      </w:r>
    </w:p>
    <w:p w:rsidR="0011051B" w:rsidRPr="00570775" w:rsidRDefault="0011051B" w:rsidP="0011051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1FB9">
        <w:rPr>
          <w:rFonts w:ascii="Times New Roman" w:hAnsi="Times New Roman" w:cs="Times New Roman"/>
          <w:sz w:val="28"/>
          <w:szCs w:val="28"/>
        </w:rPr>
        <w:t>после абзаца девятого дополнить абзацем следующего содержания:</w:t>
      </w:r>
    </w:p>
    <w:p w:rsidR="0011051B" w:rsidRPr="00EE1FB9" w:rsidRDefault="0011051B" w:rsidP="0011051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1FB9">
        <w:rPr>
          <w:rFonts w:ascii="Times New Roman" w:hAnsi="Times New Roman" w:cs="Times New Roman"/>
          <w:sz w:val="28"/>
          <w:szCs w:val="28"/>
        </w:rPr>
        <w:t>"- </w:t>
      </w:r>
      <w:r w:rsidR="00EE1FB9" w:rsidRPr="00EE1FB9">
        <w:rPr>
          <w:rFonts w:ascii="Times New Roman" w:hAnsi="Times New Roman" w:cs="Times New Roman"/>
          <w:sz w:val="28"/>
          <w:szCs w:val="28"/>
        </w:rPr>
        <w:t xml:space="preserve">долгосрочных целевых программ «Обеспечение деятельности учреждений дошкольного, общего и дополнительного </w:t>
      </w:r>
      <w:proofErr w:type="gramStart"/>
      <w:r w:rsidR="00EE1FB9" w:rsidRPr="00EE1FB9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EE1FB9" w:rsidRPr="00EE1FB9">
        <w:rPr>
          <w:rFonts w:ascii="Times New Roman" w:hAnsi="Times New Roman" w:cs="Times New Roman"/>
          <w:sz w:val="28"/>
          <w:szCs w:val="28"/>
        </w:rPr>
        <w:t xml:space="preserve"> ЗАТО Железногорск на 2012-2014 годы» и </w:t>
      </w:r>
      <w:r w:rsidR="00475853" w:rsidRPr="00EE1FB9">
        <w:rPr>
          <w:rFonts w:ascii="Times New Roman" w:hAnsi="Times New Roman" w:cs="Times New Roman"/>
          <w:sz w:val="28"/>
          <w:szCs w:val="28"/>
        </w:rPr>
        <w:t>«Развитие</w:t>
      </w:r>
      <w:r w:rsidR="00FF56F7">
        <w:rPr>
          <w:rFonts w:ascii="Times New Roman" w:hAnsi="Times New Roman" w:cs="Times New Roman"/>
          <w:sz w:val="28"/>
          <w:szCs w:val="28"/>
        </w:rPr>
        <w:t xml:space="preserve"> системы отдыха, оздоровления и </w:t>
      </w:r>
      <w:r w:rsidR="00475853" w:rsidRPr="00EE1FB9">
        <w:rPr>
          <w:rFonts w:ascii="Times New Roman" w:hAnsi="Times New Roman" w:cs="Times New Roman"/>
          <w:sz w:val="28"/>
          <w:szCs w:val="28"/>
        </w:rPr>
        <w:t>занятости детей ЗАТО Железногорск на 2012-2014 годы»;</w:t>
      </w:r>
      <w:r w:rsidRPr="00EE1FB9">
        <w:rPr>
          <w:rFonts w:ascii="Times New Roman" w:hAnsi="Times New Roman" w:cs="Times New Roman"/>
          <w:sz w:val="28"/>
          <w:szCs w:val="28"/>
        </w:rPr>
        <w:t>";</w:t>
      </w:r>
    </w:p>
    <w:p w:rsidR="004D2E21" w:rsidRDefault="004D2E21" w:rsidP="0057077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400945">
        <w:rPr>
          <w:rFonts w:ascii="Times New Roman" w:hAnsi="Times New Roman" w:cs="Times New Roman"/>
          <w:sz w:val="28"/>
          <w:szCs w:val="28"/>
        </w:rPr>
        <w:t>одиннадцатом</w:t>
      </w:r>
      <w:r>
        <w:rPr>
          <w:rFonts w:ascii="Times New Roman" w:hAnsi="Times New Roman" w:cs="Times New Roman"/>
          <w:sz w:val="28"/>
          <w:szCs w:val="28"/>
        </w:rPr>
        <w:t xml:space="preserve"> цифры 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400945">
        <w:rPr>
          <w:rFonts w:ascii="Times New Roman" w:hAnsi="Times New Roman" w:cs="Times New Roman"/>
          <w:sz w:val="28"/>
          <w:szCs w:val="28"/>
        </w:rPr>
        <w:t>7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400945">
        <w:rPr>
          <w:rFonts w:ascii="Times New Roman" w:hAnsi="Times New Roman" w:cs="Times New Roman"/>
          <w:sz w:val="28"/>
          <w:szCs w:val="28"/>
        </w:rPr>
        <w:t>8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75E3" w:rsidRPr="004E5AF7" w:rsidRDefault="00400945" w:rsidP="0057077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715D2">
        <w:rPr>
          <w:rFonts w:ascii="Times New Roman" w:hAnsi="Times New Roman" w:cs="Times New Roman"/>
          <w:sz w:val="28"/>
          <w:szCs w:val="28"/>
        </w:rPr>
        <w:t>) </w:t>
      </w:r>
      <w:r w:rsidR="004C75E3" w:rsidRPr="004E5AF7">
        <w:rPr>
          <w:rFonts w:ascii="Times New Roman" w:hAnsi="Times New Roman" w:cs="Times New Roman"/>
          <w:sz w:val="28"/>
          <w:szCs w:val="28"/>
        </w:rPr>
        <w:t>в подразделе «Дошкольное образование»:</w:t>
      </w:r>
    </w:p>
    <w:p w:rsidR="00F45BA6" w:rsidRDefault="00F45BA6" w:rsidP="0057077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34EF">
        <w:rPr>
          <w:rFonts w:ascii="Times New Roman" w:hAnsi="Times New Roman" w:cs="Times New Roman"/>
          <w:sz w:val="28"/>
          <w:szCs w:val="28"/>
        </w:rPr>
        <w:t>в абзаце десятом цифры "201</w:t>
      </w:r>
      <w:r w:rsidR="00400945">
        <w:rPr>
          <w:rFonts w:ascii="Times New Roman" w:hAnsi="Times New Roman" w:cs="Times New Roman"/>
          <w:sz w:val="28"/>
          <w:szCs w:val="28"/>
        </w:rPr>
        <w:t>7</w:t>
      </w:r>
      <w:r w:rsidRPr="00A134EF">
        <w:rPr>
          <w:rFonts w:ascii="Times New Roman" w:hAnsi="Times New Roman" w:cs="Times New Roman"/>
          <w:sz w:val="28"/>
          <w:szCs w:val="28"/>
        </w:rPr>
        <w:t>" заменить цифрами "201</w:t>
      </w:r>
      <w:r w:rsidR="00400945">
        <w:rPr>
          <w:rFonts w:ascii="Times New Roman" w:hAnsi="Times New Roman" w:cs="Times New Roman"/>
          <w:sz w:val="28"/>
          <w:szCs w:val="28"/>
        </w:rPr>
        <w:t>8</w:t>
      </w:r>
      <w:r w:rsidRPr="00A134EF">
        <w:rPr>
          <w:rFonts w:ascii="Times New Roman" w:hAnsi="Times New Roman" w:cs="Times New Roman"/>
          <w:sz w:val="28"/>
          <w:szCs w:val="28"/>
        </w:rPr>
        <w:t>";</w:t>
      </w:r>
    </w:p>
    <w:p w:rsidR="00801286" w:rsidRDefault="00801286" w:rsidP="0080128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F5A3E">
        <w:rPr>
          <w:rFonts w:ascii="Times New Roman" w:hAnsi="Times New Roman"/>
          <w:sz w:val="28"/>
          <w:szCs w:val="28"/>
        </w:rPr>
        <w:t>таблицу изложить в новой редакции:</w:t>
      </w:r>
    </w:p>
    <w:p w:rsidR="00801286" w:rsidRDefault="00801286" w:rsidP="0080128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70775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3" w:type="dxa"/>
        <w:tblInd w:w="108" w:type="dxa"/>
        <w:tblLayout w:type="fixed"/>
        <w:tblLook w:val="0000"/>
      </w:tblPr>
      <w:tblGrid>
        <w:gridCol w:w="1296"/>
        <w:gridCol w:w="2106"/>
        <w:gridCol w:w="1701"/>
        <w:gridCol w:w="1418"/>
        <w:gridCol w:w="1417"/>
        <w:gridCol w:w="1985"/>
      </w:tblGrid>
      <w:tr w:rsidR="00801286" w:rsidRPr="005C6214" w:rsidTr="00F10792">
        <w:trPr>
          <w:cantSplit/>
          <w:trHeight w:val="385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1286" w:rsidRPr="000976F2" w:rsidRDefault="00801286" w:rsidP="00F45BA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Период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86" w:rsidRPr="000976F2" w:rsidRDefault="00801286" w:rsidP="00F45BA6">
            <w:pPr>
              <w:ind w:left="-12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 финансирования - всего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286" w:rsidRPr="000976F2" w:rsidRDefault="00801286" w:rsidP="00F45BA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</w:t>
            </w:r>
          </w:p>
        </w:tc>
      </w:tr>
      <w:tr w:rsidR="00801286" w:rsidRPr="005C6214" w:rsidTr="00F45BA6">
        <w:trPr>
          <w:cantSplit/>
          <w:trHeight w:val="161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86" w:rsidRPr="000976F2" w:rsidRDefault="00801286" w:rsidP="00F45BA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86" w:rsidRPr="000976F2" w:rsidRDefault="00801286" w:rsidP="00F45BA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286" w:rsidRPr="000976F2" w:rsidRDefault="00801286" w:rsidP="00F45BA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286" w:rsidRPr="000976F2" w:rsidRDefault="00801286" w:rsidP="00F45BA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286" w:rsidRPr="000976F2" w:rsidRDefault="00801286" w:rsidP="00F45BA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286" w:rsidRPr="000976F2" w:rsidRDefault="00801286" w:rsidP="00F45BA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FA0E4E" w:rsidRPr="00523F21" w:rsidTr="00F45BA6">
        <w:trPr>
          <w:trHeight w:val="1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0E4E" w:rsidRPr="000976F2" w:rsidRDefault="00FA0E4E" w:rsidP="00F45BA6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E4E" w:rsidRPr="00FA0E4E" w:rsidRDefault="00FA0E4E" w:rsidP="00EA1BC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98 090,0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EA1BC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FA0E4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18 166,7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FA0E4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79 899,3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5E5A3B" w:rsidRDefault="00FA0E4E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24,0</w:t>
            </w:r>
          </w:p>
        </w:tc>
      </w:tr>
      <w:tr w:rsidR="00FA0E4E" w:rsidRPr="00523F21" w:rsidTr="00F45BA6">
        <w:trPr>
          <w:trHeight w:val="31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0E4E" w:rsidRPr="000976F2" w:rsidRDefault="00FA0E4E" w:rsidP="00F45BA6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E4E" w:rsidRPr="00FA0E4E" w:rsidRDefault="00FA0E4E" w:rsidP="00EA1BC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64 167,0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EA1BC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FA0E4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29 997,8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FA0E4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34 071,4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5E5A3B" w:rsidRDefault="00FA0E4E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97,8</w:t>
            </w:r>
          </w:p>
        </w:tc>
      </w:tr>
      <w:tr w:rsidR="00FA0E4E" w:rsidRPr="00523F21" w:rsidTr="00F45BA6">
        <w:trPr>
          <w:trHeight w:val="27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0E4E" w:rsidRPr="000976F2" w:rsidRDefault="00FA0E4E" w:rsidP="00F45BA6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E4E" w:rsidRPr="00FA0E4E" w:rsidRDefault="00FA0E4E" w:rsidP="00EA1BC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145 251,7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EA1BC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FA0E4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40 688,2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FA0E4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104 465,7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5E5A3B" w:rsidRDefault="00FA0E4E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97,8</w:t>
            </w:r>
          </w:p>
        </w:tc>
      </w:tr>
      <w:tr w:rsidR="00FA0E4E" w:rsidRPr="00523F21" w:rsidTr="00F45BA6">
        <w:trPr>
          <w:trHeight w:val="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0E4E" w:rsidRPr="000976F2" w:rsidRDefault="00FA0E4E" w:rsidP="00F45BA6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E4E" w:rsidRPr="00FA0E4E" w:rsidRDefault="00FA0E4E" w:rsidP="00EA1BC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109 736,9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EA1BC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FA0E4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6 179,5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FA0E4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103 459,6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5E5A3B" w:rsidRDefault="00FA0E4E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97,8</w:t>
            </w:r>
          </w:p>
        </w:tc>
      </w:tr>
      <w:tr w:rsidR="00FA0E4E" w:rsidRPr="00523F21" w:rsidTr="00F45BA6">
        <w:trPr>
          <w:trHeight w:val="7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0E4E" w:rsidRPr="000976F2" w:rsidRDefault="00FA0E4E" w:rsidP="00F45BA6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E4E" w:rsidRPr="00FA0E4E" w:rsidRDefault="00FA0E4E" w:rsidP="00EA1BC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107 949,4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EA1BC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FA0E4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7 521,2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FA0E4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100 330,4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5E5A3B" w:rsidRDefault="00FA0E4E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97,8</w:t>
            </w:r>
          </w:p>
        </w:tc>
      </w:tr>
      <w:tr w:rsidR="00FA0E4E" w:rsidRPr="00523F21" w:rsidTr="00F45BA6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0E4E" w:rsidRDefault="00FA0E4E" w:rsidP="00F45BA6"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E4E" w:rsidRPr="00FA0E4E" w:rsidRDefault="00FA0E4E" w:rsidP="00EA1BC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67 403,9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EA1BC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FA0E4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1 765,5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FA0E4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65 638,3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5E5A3B" w:rsidRDefault="00FA0E4E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FA0E4E" w:rsidRPr="00523F21" w:rsidTr="00F45BA6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0E4E" w:rsidRDefault="00FA0E4E" w:rsidP="00F45BA6"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E4E" w:rsidRPr="00FA0E4E" w:rsidRDefault="00FA0E4E" w:rsidP="00EA1BC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42 658,9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EA1BC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FA0E4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5 125,2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FA0E4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37 533,6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5E5A3B" w:rsidRDefault="00FA0E4E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FA0E4E" w:rsidRPr="00523F21" w:rsidTr="00F45BA6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0E4E" w:rsidRDefault="00FA0E4E" w:rsidP="00A66AA9"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E4E" w:rsidRPr="00FA0E4E" w:rsidRDefault="00FA0E4E" w:rsidP="00EA1BC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31 369,7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EA1BC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FA0E4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28 137,1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FA0E4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3 232,6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5E5A3B" w:rsidRDefault="00FA0E4E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FA0E4E" w:rsidRPr="00C14F7A" w:rsidTr="00F45BA6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0E4E" w:rsidRPr="00C14F7A" w:rsidRDefault="00FA0E4E" w:rsidP="00F45BA6">
            <w:pPr>
              <w:rPr>
                <w:rFonts w:ascii="Times New Roman" w:hAnsi="Times New Roman"/>
                <w:sz w:val="26"/>
                <w:szCs w:val="26"/>
              </w:rPr>
            </w:pPr>
            <w:r w:rsidRPr="00C14F7A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E4E" w:rsidRPr="00FA0E4E" w:rsidRDefault="00FA0E4E" w:rsidP="00EA1BC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666 627,3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EA1BC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FA0E4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137 581,1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FA0E4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528 631,0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E4E" w:rsidRPr="00FA0E4E" w:rsidRDefault="00FA0E4E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A0E4E">
              <w:rPr>
                <w:rFonts w:ascii="Times New Roman" w:hAnsi="Times New Roman"/>
                <w:bCs/>
                <w:sz w:val="26"/>
                <w:szCs w:val="26"/>
              </w:rPr>
              <w:t>415,2</w:t>
            </w:r>
          </w:p>
        </w:tc>
      </w:tr>
    </w:tbl>
    <w:p w:rsidR="00801286" w:rsidRPr="00135361" w:rsidRDefault="00801286" w:rsidP="0057077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0775">
        <w:rPr>
          <w:rFonts w:ascii="Times New Roman" w:hAnsi="Times New Roman" w:cs="Times New Roman"/>
          <w:sz w:val="28"/>
          <w:szCs w:val="28"/>
        </w:rPr>
        <w:t>"</w:t>
      </w:r>
      <w:r w:rsidR="00C477AB">
        <w:rPr>
          <w:rFonts w:ascii="Times New Roman" w:hAnsi="Times New Roman" w:cs="Times New Roman"/>
          <w:sz w:val="28"/>
          <w:szCs w:val="28"/>
        </w:rPr>
        <w:t>;</w:t>
      </w:r>
    </w:p>
    <w:p w:rsidR="00790BA3" w:rsidRPr="00A65325" w:rsidRDefault="00DB5E5A" w:rsidP="00790B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90BA3" w:rsidRPr="00A65325">
        <w:rPr>
          <w:rFonts w:ascii="Times New Roman" w:hAnsi="Times New Roman" w:cs="Times New Roman"/>
          <w:sz w:val="28"/>
          <w:szCs w:val="28"/>
        </w:rPr>
        <w:t>) в подразделе «Задача 1.</w:t>
      </w:r>
      <w:r w:rsidR="00A65325" w:rsidRPr="00A65325">
        <w:rPr>
          <w:rFonts w:ascii="Times New Roman" w:hAnsi="Times New Roman" w:cs="Times New Roman"/>
          <w:sz w:val="28"/>
          <w:szCs w:val="28"/>
        </w:rPr>
        <w:t>7</w:t>
      </w:r>
      <w:r w:rsidR="00790BA3" w:rsidRPr="00A65325">
        <w:rPr>
          <w:rFonts w:ascii="Times New Roman" w:hAnsi="Times New Roman" w:cs="Times New Roman"/>
          <w:sz w:val="28"/>
          <w:szCs w:val="28"/>
        </w:rPr>
        <w:t xml:space="preserve">. </w:t>
      </w:r>
      <w:r w:rsidR="00A65325" w:rsidRPr="00A65325">
        <w:rPr>
          <w:rFonts w:ascii="Times New Roman" w:hAnsi="Times New Roman" w:cs="Times New Roman"/>
          <w:bCs/>
          <w:sz w:val="28"/>
          <w:szCs w:val="28"/>
        </w:rPr>
        <w:t>Создание комплексной системы обеспечения гарантии безопасности жизнедеятельности, основанной на взаимной ответственности специальных служб и населения</w:t>
      </w:r>
      <w:r w:rsidR="00790BA3" w:rsidRPr="00A65325">
        <w:rPr>
          <w:rFonts w:ascii="Times New Roman" w:hAnsi="Times New Roman" w:cs="Times New Roman"/>
          <w:sz w:val="28"/>
          <w:szCs w:val="28"/>
        </w:rPr>
        <w:t>»:</w:t>
      </w:r>
    </w:p>
    <w:p w:rsidR="00790BA3" w:rsidRPr="00155321" w:rsidRDefault="008B4994" w:rsidP="005C621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155321" w:rsidRPr="00155321">
        <w:rPr>
          <w:rFonts w:ascii="Times New Roman" w:hAnsi="Times New Roman" w:cs="Times New Roman"/>
          <w:sz w:val="28"/>
          <w:szCs w:val="28"/>
        </w:rPr>
        <w:t>абзацы одиннадцатый и двенадцатый изложить в новой редакции:</w:t>
      </w:r>
    </w:p>
    <w:p w:rsidR="00155321" w:rsidRPr="008B4994" w:rsidRDefault="00155321" w:rsidP="0015532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B4994">
        <w:rPr>
          <w:rFonts w:ascii="Times New Roman" w:hAnsi="Times New Roman"/>
          <w:sz w:val="28"/>
          <w:szCs w:val="28"/>
        </w:rPr>
        <w:lastRenderedPageBreak/>
        <w:t>"- долгосрочной целевой программы «Обеспечение пожарной безопасности сельских населенных пунктов Красноярского края» и государственной программы Красноярского края «Защита от чрезвычайных ситуаций природного и техногенного характера и обеспечение безопасности населения»;</w:t>
      </w:r>
    </w:p>
    <w:p w:rsidR="00155321" w:rsidRDefault="00155321" w:rsidP="0015532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4994">
        <w:rPr>
          <w:rFonts w:ascii="Times New Roman" w:hAnsi="Times New Roman" w:cs="Times New Roman"/>
          <w:sz w:val="28"/>
          <w:szCs w:val="28"/>
        </w:rPr>
        <w:t xml:space="preserve">- муниципальной целевой программы «Обеспечение первичных мер пожарной </w:t>
      </w:r>
      <w:proofErr w:type="gramStart"/>
      <w:r w:rsidRPr="008B4994">
        <w:rPr>
          <w:rFonts w:ascii="Times New Roman" w:hAnsi="Times New Roman" w:cs="Times New Roman"/>
          <w:sz w:val="28"/>
          <w:szCs w:val="28"/>
        </w:rPr>
        <w:t>безопасности</w:t>
      </w:r>
      <w:proofErr w:type="gramEnd"/>
      <w:r w:rsidRPr="008B4994">
        <w:rPr>
          <w:rFonts w:ascii="Times New Roman" w:hAnsi="Times New Roman" w:cs="Times New Roman"/>
          <w:sz w:val="28"/>
          <w:szCs w:val="28"/>
        </w:rPr>
        <w:t xml:space="preserve"> ЗАТО Железногорск» и муниципальной программы «Защита населения и территории ЗАТО Железногорск от чрезвычайных ситуаций природного и техногенного характера»</w:t>
      </w:r>
      <w:r w:rsidR="008B4994">
        <w:rPr>
          <w:rFonts w:ascii="Times New Roman" w:hAnsi="Times New Roman" w:cs="Times New Roman"/>
          <w:sz w:val="28"/>
          <w:szCs w:val="28"/>
        </w:rPr>
        <w:t>.</w:t>
      </w:r>
      <w:r w:rsidRPr="008B4994">
        <w:rPr>
          <w:rFonts w:ascii="Times New Roman" w:hAnsi="Times New Roman" w:cs="Times New Roman"/>
          <w:sz w:val="28"/>
          <w:szCs w:val="28"/>
        </w:rPr>
        <w:t>"</w:t>
      </w:r>
      <w:r w:rsidR="008B4994">
        <w:rPr>
          <w:rFonts w:ascii="Times New Roman" w:hAnsi="Times New Roman" w:cs="Times New Roman"/>
          <w:sz w:val="28"/>
          <w:szCs w:val="28"/>
        </w:rPr>
        <w:t>;</w:t>
      </w:r>
    </w:p>
    <w:p w:rsidR="00475C06" w:rsidRPr="00786A46" w:rsidRDefault="00475C06" w:rsidP="00475C0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>
        <w:rPr>
          <w:rFonts w:ascii="Times New Roman" w:hAnsi="Times New Roman"/>
          <w:sz w:val="28"/>
          <w:szCs w:val="28"/>
        </w:rPr>
        <w:t xml:space="preserve">в абзаце тридцать третьем </w:t>
      </w:r>
      <w:r>
        <w:rPr>
          <w:rFonts w:ascii="Times New Roman" w:hAnsi="Times New Roman" w:cs="Times New Roman"/>
          <w:sz w:val="28"/>
          <w:szCs w:val="28"/>
        </w:rPr>
        <w:t xml:space="preserve">цифры 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2015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2018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5C06" w:rsidRDefault="00475C06" w:rsidP="00475C0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>
        <w:rPr>
          <w:rFonts w:ascii="Times New Roman" w:hAnsi="Times New Roman"/>
          <w:sz w:val="28"/>
          <w:szCs w:val="28"/>
        </w:rPr>
        <w:t>таблицу</w:t>
      </w:r>
      <w:r w:rsidRPr="003054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475C06" w:rsidRDefault="00475C06" w:rsidP="00475C0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70775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3" w:type="dxa"/>
        <w:tblInd w:w="108" w:type="dxa"/>
        <w:tblLayout w:type="fixed"/>
        <w:tblLook w:val="0000"/>
      </w:tblPr>
      <w:tblGrid>
        <w:gridCol w:w="1296"/>
        <w:gridCol w:w="2106"/>
        <w:gridCol w:w="1701"/>
        <w:gridCol w:w="1418"/>
        <w:gridCol w:w="1417"/>
        <w:gridCol w:w="1985"/>
      </w:tblGrid>
      <w:tr w:rsidR="00475C06" w:rsidRPr="005C6214" w:rsidTr="006D4AA9">
        <w:trPr>
          <w:cantSplit/>
          <w:trHeight w:val="266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5C06" w:rsidRPr="000976F2" w:rsidRDefault="00475C06" w:rsidP="000B27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Период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06" w:rsidRPr="000976F2" w:rsidRDefault="00475C06" w:rsidP="000B2780">
            <w:pPr>
              <w:ind w:left="-12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 финансирования - всего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5C06" w:rsidRPr="000976F2" w:rsidRDefault="00475C06" w:rsidP="000B27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</w:t>
            </w:r>
          </w:p>
        </w:tc>
      </w:tr>
      <w:tr w:rsidR="00475C06" w:rsidRPr="005C6214" w:rsidTr="000B2780">
        <w:trPr>
          <w:cantSplit/>
          <w:trHeight w:val="161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06" w:rsidRPr="000976F2" w:rsidRDefault="00475C06" w:rsidP="000B27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C06" w:rsidRPr="000976F2" w:rsidRDefault="00475C06" w:rsidP="000B278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5C06" w:rsidRPr="000976F2" w:rsidRDefault="00475C06" w:rsidP="000B27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5C06" w:rsidRPr="000976F2" w:rsidRDefault="00475C06" w:rsidP="000B27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5C06" w:rsidRPr="000976F2" w:rsidRDefault="00475C06" w:rsidP="000B27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5C06" w:rsidRPr="000976F2" w:rsidRDefault="00475C06" w:rsidP="000B278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A44394" w:rsidRPr="00523F21" w:rsidTr="000B2780">
        <w:trPr>
          <w:trHeight w:val="1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4394" w:rsidRPr="000976F2" w:rsidRDefault="00A44394" w:rsidP="000B278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52 266,8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A4439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16 910,6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A4439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35 356,2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44394" w:rsidRPr="00523F21" w:rsidTr="000B2780">
        <w:trPr>
          <w:trHeight w:val="31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4394" w:rsidRPr="000976F2" w:rsidRDefault="00A44394" w:rsidP="000B278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32 053,5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A4439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11 296,9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A4439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20 756,6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44394" w:rsidRPr="00523F21" w:rsidTr="000B2780">
        <w:trPr>
          <w:trHeight w:val="27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4394" w:rsidRPr="000976F2" w:rsidRDefault="00A44394" w:rsidP="000B278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17 873,9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A4439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337,6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A4439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17 536,4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44394" w:rsidRPr="00523F21" w:rsidTr="000B2780">
        <w:trPr>
          <w:trHeight w:val="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4394" w:rsidRPr="000976F2" w:rsidRDefault="00A44394" w:rsidP="000B278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20 165,1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A4439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90,3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A4439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20 074,8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44394" w:rsidRPr="00523F21" w:rsidTr="000B2780">
        <w:trPr>
          <w:trHeight w:val="7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4394" w:rsidRPr="000976F2" w:rsidRDefault="00A44394" w:rsidP="000B278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21 579,9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A4439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A4439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21 485,1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44394" w:rsidRPr="00523F21" w:rsidTr="000B2780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394" w:rsidRDefault="00A44394" w:rsidP="000B2780"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4 024,7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A4439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201,0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A4439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3 823,7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44394" w:rsidRPr="00523F21" w:rsidTr="000B2780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394" w:rsidRDefault="00A44394" w:rsidP="000B2780"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1 755,5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A4439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167,3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A4439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1 588,2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44394" w:rsidRPr="00523F21" w:rsidTr="000B2780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4394" w:rsidRDefault="00A44394" w:rsidP="000B2780"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297,8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A4439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208,2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A4439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89,6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44394" w:rsidRPr="00C14F7A" w:rsidTr="000B2780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4394" w:rsidRPr="00C14F7A" w:rsidRDefault="00A44394" w:rsidP="000B2780">
            <w:pPr>
              <w:rPr>
                <w:rFonts w:ascii="Times New Roman" w:hAnsi="Times New Roman"/>
                <w:sz w:val="26"/>
                <w:szCs w:val="26"/>
              </w:rPr>
            </w:pPr>
            <w:r w:rsidRPr="00C14F7A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150 017,1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A4439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29 306,7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A4439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120 710,4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394" w:rsidRPr="00A44394" w:rsidRDefault="00A44394" w:rsidP="000B278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4439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475C06" w:rsidRDefault="00475C06" w:rsidP="00475C0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0775">
        <w:rPr>
          <w:rFonts w:ascii="Times New Roman" w:hAnsi="Times New Roman" w:cs="Times New Roman"/>
          <w:sz w:val="28"/>
          <w:szCs w:val="28"/>
        </w:rPr>
        <w:t>"</w:t>
      </w:r>
      <w:r w:rsidR="00C477AB">
        <w:rPr>
          <w:rFonts w:ascii="Times New Roman" w:hAnsi="Times New Roman" w:cs="Times New Roman"/>
          <w:sz w:val="28"/>
          <w:szCs w:val="28"/>
        </w:rPr>
        <w:t>;</w:t>
      </w:r>
    </w:p>
    <w:p w:rsidR="00C477AB" w:rsidRPr="00C477AB" w:rsidRDefault="00C477AB" w:rsidP="00C477A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77AB">
        <w:rPr>
          <w:rFonts w:ascii="Times New Roman" w:hAnsi="Times New Roman" w:cs="Times New Roman"/>
          <w:sz w:val="28"/>
          <w:szCs w:val="28"/>
        </w:rPr>
        <w:t>7) в подразделе «Задача 3.1. Построение современных организационных форм местного самоуправления, стимулирующих социальную и политическую активность населения ЗАТО Железногорск»:</w:t>
      </w:r>
    </w:p>
    <w:p w:rsidR="00C477AB" w:rsidRDefault="00983CCE" w:rsidP="00475C0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3CA0">
        <w:rPr>
          <w:rFonts w:ascii="Times New Roman" w:hAnsi="Times New Roman" w:cs="Times New Roman"/>
          <w:sz w:val="28"/>
          <w:szCs w:val="28"/>
        </w:rPr>
        <w:t>а) после абзаца сорок первого дополнить абзацем следующего содержания:</w:t>
      </w:r>
    </w:p>
    <w:p w:rsidR="00983CCE" w:rsidRPr="00143CA0" w:rsidRDefault="00143CA0" w:rsidP="00475C0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3CA0">
        <w:rPr>
          <w:rFonts w:ascii="Times New Roman" w:hAnsi="Times New Roman" w:cs="Times New Roman"/>
          <w:sz w:val="28"/>
          <w:szCs w:val="28"/>
        </w:rPr>
        <w:t xml:space="preserve">"Механизмом выполнения поставленных задач станет реализация муниципальной программы «Управление муниципальным </w:t>
      </w:r>
      <w:proofErr w:type="gramStart"/>
      <w:r w:rsidRPr="00143CA0">
        <w:rPr>
          <w:rFonts w:ascii="Times New Roman" w:hAnsi="Times New Roman" w:cs="Times New Roman"/>
          <w:sz w:val="28"/>
          <w:szCs w:val="28"/>
        </w:rPr>
        <w:t>имуществом</w:t>
      </w:r>
      <w:proofErr w:type="gramEnd"/>
      <w:r w:rsidRPr="00143CA0">
        <w:rPr>
          <w:rFonts w:ascii="Times New Roman" w:hAnsi="Times New Roman" w:cs="Times New Roman"/>
          <w:sz w:val="28"/>
          <w:szCs w:val="28"/>
        </w:rPr>
        <w:t xml:space="preserve"> ЗАТО Железногорск».";</w:t>
      </w:r>
    </w:p>
    <w:p w:rsidR="00C477AB" w:rsidRDefault="00233F6A" w:rsidP="00C477AB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C477AB">
        <w:rPr>
          <w:rFonts w:ascii="Times New Roman" w:hAnsi="Times New Roman"/>
          <w:sz w:val="28"/>
          <w:szCs w:val="28"/>
        </w:rPr>
        <w:t>таблицу</w:t>
      </w:r>
      <w:r w:rsidR="00C477AB" w:rsidRPr="0030544B">
        <w:rPr>
          <w:rFonts w:ascii="Times New Roman" w:hAnsi="Times New Roman"/>
          <w:sz w:val="28"/>
          <w:szCs w:val="28"/>
        </w:rPr>
        <w:t xml:space="preserve"> </w:t>
      </w:r>
      <w:r w:rsidR="00C477AB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C477AB" w:rsidRDefault="00C477AB" w:rsidP="00C477AB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70775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3" w:type="dxa"/>
        <w:tblInd w:w="108" w:type="dxa"/>
        <w:tblLayout w:type="fixed"/>
        <w:tblLook w:val="0000"/>
      </w:tblPr>
      <w:tblGrid>
        <w:gridCol w:w="1296"/>
        <w:gridCol w:w="2106"/>
        <w:gridCol w:w="1701"/>
        <w:gridCol w:w="1418"/>
        <w:gridCol w:w="1417"/>
        <w:gridCol w:w="1985"/>
      </w:tblGrid>
      <w:tr w:rsidR="00C477AB" w:rsidRPr="005C6214" w:rsidTr="006D4AA9">
        <w:trPr>
          <w:cantSplit/>
          <w:trHeight w:val="265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77AB" w:rsidRPr="000976F2" w:rsidRDefault="00C477AB" w:rsidP="007F420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Период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AB" w:rsidRPr="000976F2" w:rsidRDefault="00C477AB" w:rsidP="007F4201">
            <w:pPr>
              <w:ind w:left="-12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 финансирования - всего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AB" w:rsidRPr="000976F2" w:rsidRDefault="00C477AB" w:rsidP="007F420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</w:t>
            </w:r>
          </w:p>
        </w:tc>
      </w:tr>
      <w:tr w:rsidR="00C477AB" w:rsidRPr="005C6214" w:rsidTr="007F4201">
        <w:trPr>
          <w:cantSplit/>
          <w:trHeight w:val="161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AB" w:rsidRPr="000976F2" w:rsidRDefault="00C477AB" w:rsidP="007F420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AB" w:rsidRPr="000976F2" w:rsidRDefault="00C477AB" w:rsidP="007F420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AB" w:rsidRPr="000976F2" w:rsidRDefault="00C477AB" w:rsidP="007F420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AB" w:rsidRPr="000976F2" w:rsidRDefault="00C477AB" w:rsidP="007F420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AB" w:rsidRPr="000976F2" w:rsidRDefault="00C477AB" w:rsidP="007F420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7AB" w:rsidRPr="000976F2" w:rsidRDefault="00C477AB" w:rsidP="007F420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A2115A" w:rsidRPr="00523F21" w:rsidTr="007F4201">
        <w:trPr>
          <w:trHeight w:val="1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115A" w:rsidRPr="000976F2" w:rsidRDefault="00A2115A" w:rsidP="007F4201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5 523,7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A2115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5 523,7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2115A" w:rsidRPr="00523F21" w:rsidTr="007F4201">
        <w:trPr>
          <w:trHeight w:val="31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115A" w:rsidRPr="000976F2" w:rsidRDefault="00A2115A" w:rsidP="007F4201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5 443,0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A2115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5 443,0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2115A" w:rsidRPr="00523F21" w:rsidTr="007F4201">
        <w:trPr>
          <w:trHeight w:val="27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115A" w:rsidRPr="000976F2" w:rsidRDefault="00A2115A" w:rsidP="007F4201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2 954,6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A2115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2 954,6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2115A" w:rsidRPr="00523F21" w:rsidTr="007F4201">
        <w:trPr>
          <w:trHeight w:val="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115A" w:rsidRPr="000976F2" w:rsidRDefault="00A2115A" w:rsidP="007F4201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1 665,0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A2115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1 665,0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2115A" w:rsidRPr="00523F21" w:rsidTr="007F4201">
        <w:trPr>
          <w:trHeight w:val="7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115A" w:rsidRPr="000976F2" w:rsidRDefault="00A2115A" w:rsidP="007F4201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1 665,0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A2115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1 665,0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2115A" w:rsidRPr="00523F21" w:rsidTr="007F4201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115A" w:rsidRDefault="00A2115A" w:rsidP="007F4201"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5 463,4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A2115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5 463,4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2115A" w:rsidRPr="00523F21" w:rsidTr="007F4201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115A" w:rsidRDefault="00A2115A" w:rsidP="007F4201"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6 530,0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A2115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6 530,0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2115A" w:rsidRPr="00523F21" w:rsidTr="007F4201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115A" w:rsidRDefault="00A2115A" w:rsidP="007F4201"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47 036,4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A2115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47 036,4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2115A" w:rsidRPr="00C14F7A" w:rsidTr="007F4201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115A" w:rsidRPr="00C14F7A" w:rsidRDefault="00A2115A" w:rsidP="007F4201">
            <w:pPr>
              <w:rPr>
                <w:rFonts w:ascii="Times New Roman" w:hAnsi="Times New Roman"/>
                <w:sz w:val="26"/>
                <w:szCs w:val="26"/>
              </w:rPr>
            </w:pPr>
            <w:r w:rsidRPr="00C14F7A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76 281,1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A2115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76 281,1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15A" w:rsidRPr="00A2115A" w:rsidRDefault="00A2115A" w:rsidP="007F420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2115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C477AB" w:rsidRPr="00135361" w:rsidRDefault="00C477AB" w:rsidP="00C477A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077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5DCA" w:rsidRDefault="00095252" w:rsidP="005C621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23A1C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A435E6" w:rsidRPr="00B23A1C">
        <w:rPr>
          <w:rFonts w:ascii="Times New Roman" w:hAnsi="Times New Roman" w:cs="Times New Roman"/>
          <w:sz w:val="28"/>
          <w:szCs w:val="28"/>
        </w:rPr>
        <w:t>3</w:t>
      </w:r>
      <w:r w:rsidRPr="00B23A1C">
        <w:rPr>
          <w:rFonts w:ascii="Times New Roman" w:hAnsi="Times New Roman" w:cs="Times New Roman"/>
          <w:sz w:val="28"/>
          <w:szCs w:val="28"/>
        </w:rPr>
        <w:t xml:space="preserve">. Раздел </w:t>
      </w:r>
      <w:r w:rsidRPr="00B23A1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23A1C">
        <w:rPr>
          <w:rFonts w:ascii="Times New Roman" w:hAnsi="Times New Roman" w:cs="Times New Roman"/>
          <w:sz w:val="28"/>
          <w:szCs w:val="28"/>
        </w:rPr>
        <w:t xml:space="preserve"> «Ресурсное обеспечение системы среднесрочных программных мероприятий» изложить в новой редакции согласно приложению</w:t>
      </w:r>
      <w:r w:rsidRPr="00B23A1C">
        <w:rPr>
          <w:rFonts w:ascii="Times New Roman" w:hAnsi="Times New Roman"/>
          <w:sz w:val="28"/>
          <w:szCs w:val="28"/>
        </w:rPr>
        <w:t xml:space="preserve"> № 1 к настоящему</w:t>
      </w:r>
      <w:r>
        <w:rPr>
          <w:rFonts w:ascii="Times New Roman" w:hAnsi="Times New Roman"/>
          <w:sz w:val="28"/>
          <w:szCs w:val="28"/>
        </w:rPr>
        <w:t xml:space="preserve"> решению.</w:t>
      </w:r>
    </w:p>
    <w:p w:rsidR="006A529B" w:rsidRDefault="00215E6C" w:rsidP="00B75C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C7E37">
        <w:rPr>
          <w:rFonts w:ascii="Times New Roman" w:hAnsi="Times New Roman"/>
          <w:sz w:val="28"/>
          <w:szCs w:val="28"/>
        </w:rPr>
        <w:t>1.</w:t>
      </w:r>
      <w:r w:rsidR="00A435E6" w:rsidRPr="007C7E37">
        <w:rPr>
          <w:rFonts w:ascii="Times New Roman" w:hAnsi="Times New Roman"/>
          <w:sz w:val="28"/>
          <w:szCs w:val="28"/>
        </w:rPr>
        <w:t>4</w:t>
      </w:r>
      <w:r w:rsidRPr="007C7E37">
        <w:rPr>
          <w:rFonts w:ascii="Times New Roman" w:hAnsi="Times New Roman"/>
          <w:sz w:val="28"/>
          <w:szCs w:val="28"/>
        </w:rPr>
        <w:t>. </w:t>
      </w:r>
      <w:r w:rsidR="00B75C13" w:rsidRPr="007C7E37">
        <w:rPr>
          <w:rFonts w:ascii="Times New Roman" w:hAnsi="Times New Roman"/>
          <w:sz w:val="28"/>
          <w:szCs w:val="28"/>
        </w:rPr>
        <w:t>В п</w:t>
      </w:r>
      <w:r w:rsidRPr="007C7E37">
        <w:rPr>
          <w:rFonts w:ascii="Times New Roman" w:hAnsi="Times New Roman"/>
          <w:sz w:val="28"/>
          <w:szCs w:val="28"/>
        </w:rPr>
        <w:t>риложени</w:t>
      </w:r>
      <w:r w:rsidR="00B75C13" w:rsidRPr="007C7E37">
        <w:rPr>
          <w:rFonts w:ascii="Times New Roman" w:hAnsi="Times New Roman"/>
          <w:sz w:val="28"/>
          <w:szCs w:val="28"/>
        </w:rPr>
        <w:t>и</w:t>
      </w:r>
      <w:r w:rsidRPr="007C7E37">
        <w:rPr>
          <w:rFonts w:ascii="Times New Roman" w:hAnsi="Times New Roman"/>
          <w:sz w:val="28"/>
          <w:szCs w:val="28"/>
        </w:rPr>
        <w:t xml:space="preserve"> </w:t>
      </w:r>
      <w:r w:rsidR="00B75C13" w:rsidRPr="007C7E37">
        <w:rPr>
          <w:rFonts w:ascii="Times New Roman" w:hAnsi="Times New Roman"/>
          <w:sz w:val="28"/>
          <w:szCs w:val="28"/>
        </w:rPr>
        <w:t>1 к комплексной программе социально-экономического</w:t>
      </w:r>
      <w:r w:rsidR="00B75C13" w:rsidRPr="00B75C13">
        <w:rPr>
          <w:rFonts w:ascii="Times New Roman" w:hAnsi="Times New Roman"/>
          <w:sz w:val="28"/>
          <w:szCs w:val="28"/>
        </w:rPr>
        <w:t xml:space="preserve"> развития ЗАТО Железногорск до 2020 года</w:t>
      </w:r>
      <w:r w:rsidR="00B75C13">
        <w:rPr>
          <w:rFonts w:ascii="Times New Roman" w:hAnsi="Times New Roman"/>
          <w:sz w:val="28"/>
          <w:szCs w:val="28"/>
        </w:rPr>
        <w:t>:</w:t>
      </w:r>
    </w:p>
    <w:p w:rsidR="00CF036D" w:rsidRDefault="00C65369" w:rsidP="00B75C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75C13" w:rsidRPr="005C6214">
        <w:rPr>
          <w:rFonts w:ascii="Times New Roman" w:hAnsi="Times New Roman"/>
          <w:sz w:val="28"/>
          <w:szCs w:val="28"/>
        </w:rPr>
        <w:t>) </w:t>
      </w:r>
      <w:r w:rsidR="00CF036D">
        <w:rPr>
          <w:rFonts w:ascii="Times New Roman" w:hAnsi="Times New Roman"/>
          <w:sz w:val="28"/>
          <w:szCs w:val="28"/>
        </w:rPr>
        <w:t>строк</w:t>
      </w:r>
      <w:r w:rsidR="00F5786E">
        <w:rPr>
          <w:rFonts w:ascii="Times New Roman" w:hAnsi="Times New Roman"/>
          <w:sz w:val="28"/>
          <w:szCs w:val="28"/>
        </w:rPr>
        <w:t>у</w:t>
      </w:r>
      <w:r w:rsidR="00CF036D">
        <w:rPr>
          <w:rFonts w:ascii="Times New Roman" w:hAnsi="Times New Roman"/>
          <w:sz w:val="28"/>
          <w:szCs w:val="28"/>
        </w:rPr>
        <w:t xml:space="preserve"> 2.2</w:t>
      </w:r>
      <w:r w:rsidR="00F5786E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="00CF036D">
        <w:rPr>
          <w:rFonts w:ascii="Times New Roman" w:hAnsi="Times New Roman"/>
          <w:sz w:val="28"/>
          <w:szCs w:val="28"/>
        </w:rPr>
        <w:t>:</w:t>
      </w:r>
    </w:p>
    <w:p w:rsidR="00E25339" w:rsidRDefault="00E25339" w:rsidP="00E2533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714"/>
        <w:gridCol w:w="2410"/>
        <w:gridCol w:w="709"/>
        <w:gridCol w:w="2409"/>
        <w:gridCol w:w="1985"/>
        <w:gridCol w:w="1701"/>
      </w:tblGrid>
      <w:tr w:rsidR="00E25339" w:rsidRPr="00C05D4E" w:rsidTr="00BE5E8A">
        <w:trPr>
          <w:trHeight w:val="4809"/>
        </w:trPr>
        <w:tc>
          <w:tcPr>
            <w:tcW w:w="714" w:type="dxa"/>
            <w:shd w:val="clear" w:color="000000" w:fill="auto"/>
            <w:noWrap/>
            <w:vAlign w:val="center"/>
            <w:hideMark/>
          </w:tcPr>
          <w:p w:rsidR="00E25339" w:rsidRPr="00C05D4E" w:rsidRDefault="00E25339" w:rsidP="00697D5B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2410" w:type="dxa"/>
            <w:shd w:val="clear" w:color="000000" w:fill="auto"/>
            <w:vAlign w:val="center"/>
            <w:hideMark/>
          </w:tcPr>
          <w:p w:rsidR="00156E56" w:rsidRPr="00156E56" w:rsidRDefault="00156E56" w:rsidP="00156E56">
            <w:pPr>
              <w:rPr>
                <w:rFonts w:ascii="Times New Roman" w:hAnsi="Times New Roman"/>
                <w:sz w:val="26"/>
                <w:szCs w:val="26"/>
              </w:rPr>
            </w:pPr>
            <w:r w:rsidRPr="00156E56">
              <w:rPr>
                <w:rFonts w:ascii="Times New Roman" w:hAnsi="Times New Roman"/>
                <w:sz w:val="26"/>
                <w:szCs w:val="26"/>
              </w:rPr>
              <w:t>Реализация мероприятий в рамках:</w:t>
            </w:r>
          </w:p>
          <w:p w:rsidR="00156E56" w:rsidRPr="00156E56" w:rsidRDefault="00156E56" w:rsidP="00156E5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ДЦП «</w:t>
            </w:r>
            <w:r w:rsidRPr="00156E56">
              <w:rPr>
                <w:rFonts w:ascii="Times New Roman" w:hAnsi="Times New Roman"/>
                <w:sz w:val="26"/>
                <w:szCs w:val="26"/>
              </w:rPr>
              <w:t>Модернизация, реконструкция и капитальный ремонт объектов коммунальной инфраструктуры муниципальных образований Красноярского края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156E56">
              <w:rPr>
                <w:rFonts w:ascii="Times New Roman" w:hAnsi="Times New Roman"/>
                <w:sz w:val="26"/>
                <w:szCs w:val="26"/>
              </w:rPr>
              <w:t xml:space="preserve"> на 2010-2012 годы;</w:t>
            </w:r>
          </w:p>
          <w:p w:rsidR="00156E56" w:rsidRPr="00156E56" w:rsidRDefault="00156E56" w:rsidP="00156E5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ДЦП «</w:t>
            </w:r>
            <w:r w:rsidRPr="00156E56">
              <w:rPr>
                <w:rFonts w:ascii="Times New Roman" w:hAnsi="Times New Roman"/>
                <w:sz w:val="26"/>
                <w:szCs w:val="26"/>
              </w:rPr>
              <w:t>Модернизация, реконструкция и капитальный ремонт объектов коммунальной инфраструктуры муниципальных образований Красноярского края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156E56">
              <w:rPr>
                <w:rFonts w:ascii="Times New Roman" w:hAnsi="Times New Roman"/>
                <w:sz w:val="26"/>
                <w:szCs w:val="26"/>
              </w:rPr>
              <w:t xml:space="preserve"> на 2013-2015 годы;</w:t>
            </w:r>
          </w:p>
          <w:p w:rsidR="00156E56" w:rsidRPr="00156E56" w:rsidRDefault="00156E56" w:rsidP="00156E56">
            <w:pPr>
              <w:rPr>
                <w:rFonts w:ascii="Times New Roman" w:hAnsi="Times New Roman"/>
                <w:sz w:val="26"/>
                <w:szCs w:val="26"/>
              </w:rPr>
            </w:pPr>
            <w:r w:rsidRPr="00156E56">
              <w:rPr>
                <w:rFonts w:ascii="Times New Roman" w:hAnsi="Times New Roman"/>
                <w:sz w:val="26"/>
                <w:szCs w:val="26"/>
              </w:rPr>
              <w:t>- Закона Красноярского края от 10.12.2009 №</w:t>
            </w:r>
            <w:r>
              <w:rPr>
                <w:rFonts w:ascii="Times New Roman" w:hAnsi="Times New Roman"/>
                <w:sz w:val="26"/>
                <w:szCs w:val="26"/>
              </w:rPr>
              <w:t> 9-4155 «</w:t>
            </w:r>
            <w:r w:rsidRPr="00156E56">
              <w:rPr>
                <w:rFonts w:ascii="Times New Roman" w:hAnsi="Times New Roman"/>
                <w:sz w:val="26"/>
                <w:szCs w:val="26"/>
              </w:rPr>
              <w:t>О краевом бюджете на 2010 год и плановый период 2011-2012 годов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156E56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156E56" w:rsidRPr="00156E56" w:rsidRDefault="00156E56" w:rsidP="00156E5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ДЦП «</w:t>
            </w:r>
            <w:r w:rsidRPr="00156E56">
              <w:rPr>
                <w:rFonts w:ascii="Times New Roman" w:hAnsi="Times New Roman"/>
                <w:sz w:val="26"/>
                <w:szCs w:val="26"/>
              </w:rPr>
              <w:t xml:space="preserve">Повышение эффективности деятельности органов местного самоуправления в </w:t>
            </w:r>
            <w:r w:rsidRPr="00156E56">
              <w:rPr>
                <w:rFonts w:ascii="Times New Roman" w:hAnsi="Times New Roman"/>
                <w:sz w:val="26"/>
                <w:szCs w:val="26"/>
              </w:rPr>
              <w:lastRenderedPageBreak/>
              <w:t>Красноярском крае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156E56">
              <w:rPr>
                <w:rFonts w:ascii="Times New Roman" w:hAnsi="Times New Roman"/>
                <w:sz w:val="26"/>
                <w:szCs w:val="26"/>
              </w:rPr>
              <w:t xml:space="preserve"> на 2011-2013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156E56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156E56" w:rsidRPr="00156E56" w:rsidRDefault="00156E56" w:rsidP="00156E56">
            <w:pPr>
              <w:rPr>
                <w:rFonts w:ascii="Times New Roman" w:hAnsi="Times New Roman"/>
                <w:sz w:val="26"/>
                <w:szCs w:val="26"/>
              </w:rPr>
            </w:pPr>
            <w:r w:rsidRPr="00156E56">
              <w:rPr>
                <w:rFonts w:ascii="Times New Roman" w:hAnsi="Times New Roman"/>
                <w:sz w:val="26"/>
                <w:szCs w:val="26"/>
              </w:rPr>
              <w:t xml:space="preserve">- ГП Красноярского края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156E56">
              <w:rPr>
                <w:rFonts w:ascii="Times New Roman" w:hAnsi="Times New Roman"/>
                <w:sz w:val="26"/>
                <w:szCs w:val="26"/>
              </w:rPr>
              <w:t>Реформирование и модернизация жилищно-коммунального хозяйств</w:t>
            </w:r>
            <w:r>
              <w:rPr>
                <w:rFonts w:ascii="Times New Roman" w:hAnsi="Times New Roman"/>
                <w:sz w:val="26"/>
                <w:szCs w:val="26"/>
              </w:rPr>
              <w:t>а»</w:t>
            </w:r>
            <w:r w:rsidRPr="00156E56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156E56" w:rsidRPr="00156E56" w:rsidRDefault="00156E56" w:rsidP="00156E5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ГП Красноярского края «</w:t>
            </w:r>
            <w:r w:rsidRPr="00156E56">
              <w:rPr>
                <w:rFonts w:ascii="Times New Roman" w:hAnsi="Times New Roman"/>
                <w:sz w:val="26"/>
                <w:szCs w:val="26"/>
              </w:rPr>
              <w:t>Содействие р</w:t>
            </w:r>
            <w:r>
              <w:rPr>
                <w:rFonts w:ascii="Times New Roman" w:hAnsi="Times New Roman"/>
                <w:sz w:val="26"/>
                <w:szCs w:val="26"/>
              </w:rPr>
              <w:t>азвитию местного самоуправления»</w:t>
            </w:r>
            <w:r w:rsidRPr="00156E56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156E56" w:rsidRPr="00156E56" w:rsidRDefault="00156E56" w:rsidP="00156E5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ГП Красноярского края «</w:t>
            </w:r>
            <w:r w:rsidRPr="00156E56">
              <w:rPr>
                <w:rFonts w:ascii="Times New Roman" w:hAnsi="Times New Roman"/>
                <w:sz w:val="26"/>
                <w:szCs w:val="26"/>
              </w:rPr>
              <w:t>Содействие органам местного самоуправления в формирова</w:t>
            </w:r>
            <w:r>
              <w:rPr>
                <w:rFonts w:ascii="Times New Roman" w:hAnsi="Times New Roman"/>
                <w:sz w:val="26"/>
                <w:szCs w:val="26"/>
              </w:rPr>
              <w:t>нии современной городской среды»</w:t>
            </w:r>
            <w:r w:rsidRPr="00156E56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156E56" w:rsidRPr="00156E56" w:rsidRDefault="00156E56" w:rsidP="00156E56">
            <w:pPr>
              <w:rPr>
                <w:rFonts w:ascii="Times New Roman" w:hAnsi="Times New Roman"/>
                <w:sz w:val="26"/>
                <w:szCs w:val="26"/>
              </w:rPr>
            </w:pPr>
            <w:r w:rsidRPr="00156E56">
              <w:rPr>
                <w:rFonts w:ascii="Times New Roman" w:hAnsi="Times New Roman"/>
                <w:sz w:val="26"/>
                <w:szCs w:val="26"/>
              </w:rPr>
              <w:t xml:space="preserve">- МЦП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156E56">
              <w:rPr>
                <w:rFonts w:ascii="Times New Roman" w:hAnsi="Times New Roman"/>
                <w:sz w:val="26"/>
                <w:szCs w:val="26"/>
              </w:rPr>
              <w:t>Реформирование и модернизация жилищно-коммунального хозяйства ЗАТО Железногорск на 2009-2011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156E56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25339" w:rsidRDefault="00156E56" w:rsidP="00156E56">
            <w:pPr>
              <w:rPr>
                <w:rFonts w:ascii="Times New Roman" w:hAnsi="Times New Roman"/>
                <w:sz w:val="26"/>
                <w:szCs w:val="26"/>
              </w:rPr>
            </w:pPr>
            <w:r w:rsidRPr="00156E56">
              <w:rPr>
                <w:rFonts w:ascii="Times New Roman" w:hAnsi="Times New Roman"/>
                <w:sz w:val="26"/>
                <w:szCs w:val="26"/>
              </w:rPr>
              <w:t xml:space="preserve">-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156E56">
              <w:rPr>
                <w:rFonts w:ascii="Times New Roman" w:hAnsi="Times New Roman"/>
                <w:sz w:val="26"/>
                <w:szCs w:val="26"/>
              </w:rPr>
              <w:t>Реформирование и модернизация жилищно-коммунального хозяйства ЗАТО Железногорск на 2012-2014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156E56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84742" w:rsidRPr="00B84742" w:rsidRDefault="00B84742" w:rsidP="00B8474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МП «</w:t>
            </w:r>
            <w:r w:rsidRPr="00B84742">
              <w:rPr>
                <w:rFonts w:ascii="Times New Roman" w:hAnsi="Times New Roman"/>
                <w:sz w:val="26"/>
                <w:szCs w:val="26"/>
              </w:rPr>
              <w:t xml:space="preserve">Реформирование и модернизация жилищно-коммунального хозяйства и повышение энергетической </w:t>
            </w:r>
            <w:r w:rsidRPr="00B84742">
              <w:rPr>
                <w:rFonts w:ascii="Times New Roman" w:hAnsi="Times New Roman"/>
                <w:sz w:val="26"/>
                <w:szCs w:val="26"/>
              </w:rPr>
              <w:lastRenderedPageBreak/>
              <w:t>эффективности на территории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B84742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84742" w:rsidRPr="00B84742" w:rsidRDefault="00B84742" w:rsidP="00B84742">
            <w:pPr>
              <w:rPr>
                <w:rFonts w:ascii="Times New Roman" w:hAnsi="Times New Roman"/>
                <w:sz w:val="26"/>
                <w:szCs w:val="26"/>
              </w:rPr>
            </w:pPr>
            <w:r w:rsidRPr="00B84742">
              <w:rPr>
                <w:rFonts w:ascii="Times New Roman" w:hAnsi="Times New Roman"/>
                <w:sz w:val="26"/>
                <w:szCs w:val="26"/>
              </w:rPr>
              <w:t xml:space="preserve">- МП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B84742">
              <w:rPr>
                <w:rFonts w:ascii="Times New Roman" w:hAnsi="Times New Roman"/>
                <w:sz w:val="26"/>
                <w:szCs w:val="26"/>
              </w:rPr>
              <w:t>Развитие транспортной системы, содержание и благоустройство территории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B84742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84742" w:rsidRPr="00B84742" w:rsidRDefault="00B84742" w:rsidP="00B84742">
            <w:pPr>
              <w:rPr>
                <w:rFonts w:ascii="Times New Roman" w:hAnsi="Times New Roman"/>
                <w:sz w:val="26"/>
                <w:szCs w:val="26"/>
              </w:rPr>
            </w:pPr>
            <w:r w:rsidRPr="00B84742">
              <w:rPr>
                <w:rFonts w:ascii="Times New Roman" w:hAnsi="Times New Roman"/>
                <w:sz w:val="26"/>
                <w:szCs w:val="26"/>
              </w:rPr>
              <w:t xml:space="preserve">- МП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B84742">
              <w:rPr>
                <w:rFonts w:ascii="Times New Roman" w:hAnsi="Times New Roman"/>
                <w:sz w:val="26"/>
                <w:szCs w:val="26"/>
              </w:rPr>
              <w:t>Формирование современной городской среды на 2018-2022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156E56" w:rsidRPr="00C05D4E" w:rsidRDefault="00B84742" w:rsidP="00B84742">
            <w:pPr>
              <w:rPr>
                <w:rFonts w:ascii="Times New Roman" w:hAnsi="Times New Roman"/>
                <w:sz w:val="26"/>
                <w:szCs w:val="26"/>
              </w:rPr>
            </w:pPr>
            <w:r w:rsidRPr="00B84742">
              <w:rPr>
                <w:rFonts w:ascii="Times New Roman" w:hAnsi="Times New Roman"/>
                <w:sz w:val="26"/>
                <w:szCs w:val="26"/>
              </w:rPr>
              <w:t>(приложение 1.3.)</w:t>
            </w: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E25339" w:rsidRPr="00C05D4E" w:rsidRDefault="00E25339" w:rsidP="00E25339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5D4E">
              <w:rPr>
                <w:rFonts w:ascii="Times New Roman" w:hAnsi="Times New Roman"/>
                <w:sz w:val="26"/>
                <w:szCs w:val="26"/>
              </w:rPr>
              <w:lastRenderedPageBreak/>
              <w:t>2011-20</w:t>
            </w:r>
            <w:r w:rsidRPr="00461668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409" w:type="dxa"/>
            <w:shd w:val="clear" w:color="000000" w:fill="auto"/>
            <w:vAlign w:val="center"/>
            <w:hideMark/>
          </w:tcPr>
          <w:p w:rsidR="00E25339" w:rsidRPr="00E25339" w:rsidRDefault="00E25339" w:rsidP="00E25339">
            <w:pPr>
              <w:rPr>
                <w:rFonts w:ascii="Times New Roman" w:hAnsi="Times New Roman"/>
                <w:sz w:val="26"/>
                <w:szCs w:val="26"/>
              </w:rPr>
            </w:pPr>
            <w:r w:rsidRPr="00E25339">
              <w:rPr>
                <w:rFonts w:ascii="Times New Roman" w:hAnsi="Times New Roman"/>
                <w:sz w:val="26"/>
                <w:szCs w:val="26"/>
              </w:rPr>
              <w:t xml:space="preserve">Мероприятия </w:t>
            </w:r>
            <w:proofErr w:type="gramStart"/>
            <w:r w:rsidRPr="00E25339">
              <w:rPr>
                <w:rFonts w:ascii="Times New Roman" w:hAnsi="Times New Roman"/>
                <w:sz w:val="26"/>
                <w:szCs w:val="26"/>
              </w:rPr>
              <w:t>по</w:t>
            </w:r>
            <w:proofErr w:type="gramEnd"/>
            <w:r w:rsidRPr="00E25339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E25339" w:rsidRPr="00E25339" w:rsidRDefault="00E25339" w:rsidP="00E25339">
            <w:pPr>
              <w:rPr>
                <w:rFonts w:ascii="Times New Roman" w:hAnsi="Times New Roman"/>
                <w:sz w:val="26"/>
                <w:szCs w:val="26"/>
              </w:rPr>
            </w:pPr>
            <w:r w:rsidRPr="00E25339">
              <w:rPr>
                <w:rFonts w:ascii="Times New Roman" w:hAnsi="Times New Roman"/>
                <w:sz w:val="26"/>
                <w:szCs w:val="26"/>
              </w:rPr>
              <w:t xml:space="preserve">- внедрению рыночных механизмов </w:t>
            </w:r>
            <w:r w:rsidRPr="00F239A0">
              <w:rPr>
                <w:rFonts w:ascii="Times New Roman" w:hAnsi="Times New Roman"/>
                <w:sz w:val="26"/>
                <w:szCs w:val="26"/>
              </w:rPr>
              <w:t>функционирования</w:t>
            </w:r>
            <w:r w:rsidRPr="00E25339">
              <w:rPr>
                <w:rFonts w:ascii="Times New Roman" w:hAnsi="Times New Roman"/>
                <w:sz w:val="26"/>
                <w:szCs w:val="26"/>
              </w:rPr>
              <w:t xml:space="preserve"> жилищно-коммунального хозяйства, создания условий для конкурентной среды и привлечения инвестиций;</w:t>
            </w:r>
          </w:p>
          <w:p w:rsidR="00E25339" w:rsidRPr="00E25339" w:rsidRDefault="00E25339" w:rsidP="00E25339">
            <w:pPr>
              <w:rPr>
                <w:rFonts w:ascii="Times New Roman" w:hAnsi="Times New Roman"/>
                <w:sz w:val="26"/>
                <w:szCs w:val="26"/>
              </w:rPr>
            </w:pPr>
            <w:r w:rsidRPr="00E25339">
              <w:rPr>
                <w:rFonts w:ascii="Times New Roman" w:hAnsi="Times New Roman"/>
                <w:sz w:val="26"/>
                <w:szCs w:val="26"/>
              </w:rPr>
              <w:t>- эффективному использованию бюджетных средств на поддержание и развитие жилого фонда и коммунальной инфраструктуры города;</w:t>
            </w:r>
          </w:p>
          <w:p w:rsidR="00E25339" w:rsidRPr="00E25339" w:rsidRDefault="00E25339" w:rsidP="00E25339">
            <w:pPr>
              <w:rPr>
                <w:rFonts w:ascii="Times New Roman" w:hAnsi="Times New Roman"/>
                <w:sz w:val="26"/>
                <w:szCs w:val="26"/>
              </w:rPr>
            </w:pPr>
            <w:r w:rsidRPr="00E25339">
              <w:rPr>
                <w:rFonts w:ascii="Times New Roman" w:hAnsi="Times New Roman"/>
                <w:sz w:val="26"/>
                <w:szCs w:val="26"/>
              </w:rPr>
              <w:t>- развитию инициативы собственников помещений многоквартирных домов;</w:t>
            </w:r>
          </w:p>
          <w:p w:rsidR="00E25339" w:rsidRPr="00E25339" w:rsidRDefault="00E25339" w:rsidP="00E25339">
            <w:pPr>
              <w:rPr>
                <w:rFonts w:ascii="Times New Roman" w:hAnsi="Times New Roman"/>
                <w:sz w:val="26"/>
                <w:szCs w:val="26"/>
              </w:rPr>
            </w:pPr>
            <w:r w:rsidRPr="00E2533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gramStart"/>
            <w:r w:rsidRPr="00E25339">
              <w:rPr>
                <w:rFonts w:ascii="Times New Roman" w:hAnsi="Times New Roman"/>
                <w:sz w:val="26"/>
                <w:szCs w:val="26"/>
              </w:rPr>
              <w:t>контролю за</w:t>
            </w:r>
            <w:proofErr w:type="gramEnd"/>
            <w:r w:rsidRPr="00E25339">
              <w:rPr>
                <w:rFonts w:ascii="Times New Roman" w:hAnsi="Times New Roman"/>
                <w:sz w:val="26"/>
                <w:szCs w:val="26"/>
              </w:rPr>
              <w:t xml:space="preserve"> соответствием предоставляемых жилищно-коммунальных услуг установленным требованиям;</w:t>
            </w:r>
          </w:p>
          <w:p w:rsidR="00E25339" w:rsidRPr="00D44CB5" w:rsidRDefault="00E25339" w:rsidP="00E25339">
            <w:pPr>
              <w:rPr>
                <w:rFonts w:ascii="Times New Roman" w:hAnsi="Times New Roman"/>
                <w:sz w:val="26"/>
                <w:szCs w:val="26"/>
              </w:rPr>
            </w:pPr>
            <w:r w:rsidRPr="00E25339">
              <w:rPr>
                <w:rFonts w:ascii="Times New Roman" w:hAnsi="Times New Roman"/>
                <w:sz w:val="26"/>
                <w:szCs w:val="26"/>
              </w:rPr>
              <w:t xml:space="preserve">- благоустройству дворовых территорий и общественных </w:t>
            </w:r>
            <w:r w:rsidRPr="00E25339">
              <w:rPr>
                <w:rFonts w:ascii="Times New Roman" w:hAnsi="Times New Roman"/>
                <w:sz w:val="26"/>
                <w:szCs w:val="26"/>
              </w:rPr>
              <w:lastRenderedPageBreak/>
              <w:t>территорий</w:t>
            </w:r>
          </w:p>
        </w:tc>
        <w:tc>
          <w:tcPr>
            <w:tcW w:w="1985" w:type="dxa"/>
            <w:shd w:val="clear" w:color="000000" w:fill="auto"/>
            <w:vAlign w:val="center"/>
            <w:hideMark/>
          </w:tcPr>
          <w:p w:rsidR="00E25339" w:rsidRPr="00E25339" w:rsidRDefault="00E25339" w:rsidP="00E25339">
            <w:pPr>
              <w:rPr>
                <w:rFonts w:ascii="Times New Roman" w:hAnsi="Times New Roman"/>
                <w:sz w:val="26"/>
                <w:szCs w:val="26"/>
              </w:rPr>
            </w:pPr>
            <w:r w:rsidRPr="00E25339">
              <w:rPr>
                <w:rFonts w:ascii="Times New Roman" w:hAnsi="Times New Roman"/>
                <w:sz w:val="26"/>
                <w:szCs w:val="26"/>
              </w:rPr>
              <w:lastRenderedPageBreak/>
              <w:t>Безаварийная работа всех коммунальных и жилищных служб.</w:t>
            </w:r>
          </w:p>
          <w:p w:rsidR="00E25339" w:rsidRPr="00E25339" w:rsidRDefault="00E25339" w:rsidP="00E25339">
            <w:pPr>
              <w:rPr>
                <w:rFonts w:ascii="Times New Roman" w:hAnsi="Times New Roman"/>
                <w:sz w:val="26"/>
                <w:szCs w:val="26"/>
              </w:rPr>
            </w:pPr>
            <w:r w:rsidRPr="00E25339">
              <w:rPr>
                <w:rFonts w:ascii="Times New Roman" w:hAnsi="Times New Roman"/>
                <w:sz w:val="26"/>
                <w:szCs w:val="26"/>
              </w:rPr>
              <w:t>Повышение качества предоставления жилищно-коммунальных услуг населению ЗАТО Железногорск.</w:t>
            </w:r>
          </w:p>
          <w:p w:rsidR="00E25339" w:rsidRPr="00E25339" w:rsidRDefault="00E25339" w:rsidP="00E25339">
            <w:pPr>
              <w:rPr>
                <w:rFonts w:ascii="Times New Roman" w:hAnsi="Times New Roman"/>
                <w:sz w:val="26"/>
                <w:szCs w:val="26"/>
              </w:rPr>
            </w:pPr>
            <w:r w:rsidRPr="00E25339">
              <w:rPr>
                <w:rFonts w:ascii="Times New Roman" w:hAnsi="Times New Roman"/>
                <w:sz w:val="26"/>
                <w:szCs w:val="26"/>
              </w:rPr>
              <w:t>Экономия бюджетных средств. </w:t>
            </w:r>
          </w:p>
          <w:p w:rsidR="00E25339" w:rsidRPr="00E25339" w:rsidRDefault="00E25339" w:rsidP="00E25339">
            <w:pPr>
              <w:rPr>
                <w:rFonts w:ascii="Times New Roman" w:hAnsi="Times New Roman"/>
                <w:sz w:val="26"/>
                <w:szCs w:val="26"/>
              </w:rPr>
            </w:pPr>
            <w:r w:rsidRPr="00E25339">
              <w:rPr>
                <w:rFonts w:ascii="Times New Roman" w:hAnsi="Times New Roman"/>
                <w:sz w:val="26"/>
                <w:szCs w:val="26"/>
              </w:rPr>
              <w:t>Оплата жилищной услуги за реально выполненные объемы работ.</w:t>
            </w:r>
          </w:p>
          <w:p w:rsidR="00E25339" w:rsidRPr="00E25339" w:rsidRDefault="00E25339" w:rsidP="00E25339">
            <w:pPr>
              <w:rPr>
                <w:rFonts w:ascii="Times New Roman" w:hAnsi="Times New Roman"/>
                <w:sz w:val="26"/>
                <w:szCs w:val="26"/>
              </w:rPr>
            </w:pPr>
            <w:r w:rsidRPr="00E25339">
              <w:rPr>
                <w:rFonts w:ascii="Times New Roman" w:hAnsi="Times New Roman"/>
                <w:sz w:val="26"/>
                <w:szCs w:val="26"/>
              </w:rPr>
              <w:t>Привлечение инвестиций в сферу жилищно-коммунального хозяйства.</w:t>
            </w:r>
          </w:p>
          <w:p w:rsidR="00E25339" w:rsidRPr="00D44CB5" w:rsidRDefault="00E25339" w:rsidP="00E25339">
            <w:pPr>
              <w:rPr>
                <w:rFonts w:ascii="Times New Roman" w:hAnsi="Times New Roman"/>
                <w:sz w:val="26"/>
                <w:szCs w:val="26"/>
              </w:rPr>
            </w:pPr>
            <w:r w:rsidRPr="00E25339">
              <w:rPr>
                <w:rFonts w:ascii="Times New Roman" w:hAnsi="Times New Roman"/>
                <w:sz w:val="26"/>
                <w:szCs w:val="26"/>
              </w:rPr>
              <w:t>Повышение качества и комфорта среды проживания.</w:t>
            </w:r>
          </w:p>
        </w:tc>
        <w:tc>
          <w:tcPr>
            <w:tcW w:w="1701" w:type="dxa"/>
            <w:shd w:val="clear" w:color="000000" w:fill="auto"/>
            <w:hideMark/>
          </w:tcPr>
          <w:p w:rsidR="00E25339" w:rsidRPr="00D44CB5" w:rsidRDefault="00E25339" w:rsidP="00E25339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2533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Управление городского хозяйства, МКУ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Pr="00E25339">
              <w:rPr>
                <w:rFonts w:ascii="Times New Roman" w:hAnsi="Times New Roman"/>
                <w:color w:val="000000"/>
                <w:sz w:val="26"/>
                <w:szCs w:val="26"/>
              </w:rPr>
              <w:t>УКС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</w:tr>
    </w:tbl>
    <w:p w:rsidR="00E25339" w:rsidRDefault="00E25339" w:rsidP="00E2533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lastRenderedPageBreak/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109B7" w:rsidRDefault="002109B7" w:rsidP="007E36B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4199">
        <w:rPr>
          <w:rFonts w:ascii="Times New Roman" w:hAnsi="Times New Roman"/>
          <w:sz w:val="28"/>
          <w:szCs w:val="28"/>
        </w:rPr>
        <w:t xml:space="preserve">2) в графе 2 строки 3.2 после слов </w:t>
      </w:r>
      <w:r w:rsidRPr="00104199">
        <w:rPr>
          <w:rFonts w:ascii="Times New Roman" w:hAnsi="Times New Roman" w:cs="Times New Roman"/>
          <w:sz w:val="28"/>
          <w:szCs w:val="28"/>
        </w:rPr>
        <w:t>"на 2012-201</w:t>
      </w:r>
      <w:r w:rsidR="009E0457" w:rsidRPr="00104199">
        <w:rPr>
          <w:rFonts w:ascii="Times New Roman" w:hAnsi="Times New Roman" w:cs="Times New Roman"/>
          <w:sz w:val="28"/>
          <w:szCs w:val="28"/>
        </w:rPr>
        <w:t>4</w:t>
      </w:r>
      <w:r w:rsidRPr="00104199">
        <w:rPr>
          <w:rFonts w:ascii="Times New Roman" w:hAnsi="Times New Roman" w:cs="Times New Roman"/>
          <w:sz w:val="28"/>
          <w:szCs w:val="28"/>
        </w:rPr>
        <w:t xml:space="preserve"> годы" дополнить словами "</w:t>
      </w:r>
      <w:r w:rsidR="00B4224D" w:rsidRPr="00104199">
        <w:rPr>
          <w:rFonts w:ascii="Times New Roman" w:hAnsi="Times New Roman" w:cs="Times New Roman"/>
          <w:sz w:val="28"/>
          <w:szCs w:val="28"/>
        </w:rPr>
        <w:t>»</w:t>
      </w:r>
      <w:r w:rsidR="00CF1A19" w:rsidRPr="00104199">
        <w:rPr>
          <w:rFonts w:ascii="Times New Roman" w:hAnsi="Times New Roman" w:cs="Times New Roman"/>
          <w:sz w:val="28"/>
          <w:szCs w:val="28"/>
        </w:rPr>
        <w:t xml:space="preserve">, </w:t>
      </w:r>
      <w:r w:rsidR="002F4289" w:rsidRPr="00104199">
        <w:rPr>
          <w:rFonts w:ascii="Times New Roman" w:hAnsi="Times New Roman" w:cs="Times New Roman"/>
          <w:sz w:val="28"/>
          <w:szCs w:val="28"/>
        </w:rPr>
        <w:t xml:space="preserve">ГП </w:t>
      </w:r>
      <w:r w:rsidRPr="00104199">
        <w:rPr>
          <w:rFonts w:ascii="Times New Roman" w:hAnsi="Times New Roman" w:cs="Times New Roman"/>
          <w:sz w:val="28"/>
          <w:szCs w:val="28"/>
        </w:rPr>
        <w:t>Красноярского края «Развитие транспортной системы»";</w:t>
      </w:r>
    </w:p>
    <w:p w:rsidR="007E36BA" w:rsidRDefault="00CF1A19" w:rsidP="007E36B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E36BA" w:rsidRPr="005C6214">
        <w:rPr>
          <w:rFonts w:ascii="Times New Roman" w:hAnsi="Times New Roman"/>
          <w:sz w:val="28"/>
          <w:szCs w:val="28"/>
        </w:rPr>
        <w:t>) </w:t>
      </w:r>
      <w:r w:rsidR="007E36BA">
        <w:rPr>
          <w:rFonts w:ascii="Times New Roman" w:hAnsi="Times New Roman"/>
          <w:sz w:val="28"/>
          <w:szCs w:val="28"/>
        </w:rPr>
        <w:t xml:space="preserve">в графе 3 строки 3.4 </w:t>
      </w:r>
      <w:r w:rsidR="007E36BA" w:rsidRPr="00A134EF">
        <w:rPr>
          <w:rFonts w:ascii="Times New Roman" w:hAnsi="Times New Roman" w:cs="Times New Roman"/>
          <w:sz w:val="28"/>
          <w:szCs w:val="28"/>
        </w:rPr>
        <w:t>цифры "201</w:t>
      </w:r>
      <w:r w:rsidR="007E36BA">
        <w:rPr>
          <w:rFonts w:ascii="Times New Roman" w:hAnsi="Times New Roman" w:cs="Times New Roman"/>
          <w:sz w:val="28"/>
          <w:szCs w:val="28"/>
        </w:rPr>
        <w:t>7</w:t>
      </w:r>
      <w:r w:rsidR="007E36BA" w:rsidRPr="00A134EF">
        <w:rPr>
          <w:rFonts w:ascii="Times New Roman" w:hAnsi="Times New Roman" w:cs="Times New Roman"/>
          <w:sz w:val="28"/>
          <w:szCs w:val="28"/>
        </w:rPr>
        <w:t>" заменить цифрами "201</w:t>
      </w:r>
      <w:r w:rsidR="007E36BA">
        <w:rPr>
          <w:rFonts w:ascii="Times New Roman" w:hAnsi="Times New Roman" w:cs="Times New Roman"/>
          <w:sz w:val="28"/>
          <w:szCs w:val="28"/>
        </w:rPr>
        <w:t>8</w:t>
      </w:r>
      <w:r w:rsidR="007E36BA" w:rsidRPr="00A134EF">
        <w:rPr>
          <w:rFonts w:ascii="Times New Roman" w:hAnsi="Times New Roman" w:cs="Times New Roman"/>
          <w:sz w:val="28"/>
          <w:szCs w:val="28"/>
        </w:rPr>
        <w:t>";</w:t>
      </w:r>
    </w:p>
    <w:p w:rsidR="00E95F02" w:rsidRDefault="00CF1A19" w:rsidP="00E95F0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95F02" w:rsidRPr="005C6214">
        <w:rPr>
          <w:rFonts w:ascii="Times New Roman" w:hAnsi="Times New Roman"/>
          <w:sz w:val="28"/>
          <w:szCs w:val="28"/>
        </w:rPr>
        <w:t>) </w:t>
      </w:r>
      <w:r w:rsidR="00E95F02">
        <w:rPr>
          <w:rFonts w:ascii="Times New Roman" w:hAnsi="Times New Roman"/>
          <w:sz w:val="28"/>
          <w:szCs w:val="28"/>
        </w:rPr>
        <w:t xml:space="preserve">в графе 3 строки 4.1 </w:t>
      </w:r>
      <w:r w:rsidR="00E95F02" w:rsidRPr="00A134EF">
        <w:rPr>
          <w:rFonts w:ascii="Times New Roman" w:hAnsi="Times New Roman" w:cs="Times New Roman"/>
          <w:sz w:val="28"/>
          <w:szCs w:val="28"/>
        </w:rPr>
        <w:t>цифры "201</w:t>
      </w:r>
      <w:r w:rsidR="00E95F02">
        <w:rPr>
          <w:rFonts w:ascii="Times New Roman" w:hAnsi="Times New Roman" w:cs="Times New Roman"/>
          <w:sz w:val="28"/>
          <w:szCs w:val="28"/>
        </w:rPr>
        <w:t>5</w:t>
      </w:r>
      <w:r w:rsidR="00E95F02" w:rsidRPr="00A134EF">
        <w:rPr>
          <w:rFonts w:ascii="Times New Roman" w:hAnsi="Times New Roman" w:cs="Times New Roman"/>
          <w:sz w:val="28"/>
          <w:szCs w:val="28"/>
        </w:rPr>
        <w:t>" заменить цифрами "201</w:t>
      </w:r>
      <w:r w:rsidR="00E95F02">
        <w:rPr>
          <w:rFonts w:ascii="Times New Roman" w:hAnsi="Times New Roman" w:cs="Times New Roman"/>
          <w:sz w:val="28"/>
          <w:szCs w:val="28"/>
        </w:rPr>
        <w:t>8</w:t>
      </w:r>
      <w:r w:rsidR="00E95F02" w:rsidRPr="00A134EF">
        <w:rPr>
          <w:rFonts w:ascii="Times New Roman" w:hAnsi="Times New Roman" w:cs="Times New Roman"/>
          <w:sz w:val="28"/>
          <w:szCs w:val="28"/>
        </w:rPr>
        <w:t>";</w:t>
      </w:r>
    </w:p>
    <w:p w:rsidR="0005495D" w:rsidRDefault="00CF1A19" w:rsidP="0005495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5495D" w:rsidRPr="005B3867">
        <w:rPr>
          <w:rFonts w:ascii="Times New Roman" w:hAnsi="Times New Roman"/>
          <w:sz w:val="28"/>
          <w:szCs w:val="28"/>
        </w:rPr>
        <w:t xml:space="preserve">) строку </w:t>
      </w:r>
      <w:r w:rsidR="005B3867" w:rsidRPr="005B3867">
        <w:rPr>
          <w:rFonts w:ascii="Times New Roman" w:hAnsi="Times New Roman"/>
          <w:sz w:val="28"/>
          <w:szCs w:val="28"/>
        </w:rPr>
        <w:t>5</w:t>
      </w:r>
      <w:r w:rsidR="0005495D" w:rsidRPr="005B3867">
        <w:rPr>
          <w:rFonts w:ascii="Times New Roman" w:hAnsi="Times New Roman"/>
          <w:sz w:val="28"/>
          <w:szCs w:val="28"/>
        </w:rPr>
        <w:t>.1 изложить в новой редакции:</w:t>
      </w:r>
    </w:p>
    <w:p w:rsidR="0005495D" w:rsidRDefault="0005495D" w:rsidP="0005495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714"/>
        <w:gridCol w:w="2410"/>
        <w:gridCol w:w="709"/>
        <w:gridCol w:w="2268"/>
        <w:gridCol w:w="1701"/>
        <w:gridCol w:w="2126"/>
      </w:tblGrid>
      <w:tr w:rsidR="008D16AF" w:rsidRPr="00C05D4E" w:rsidTr="00E07D6C">
        <w:trPr>
          <w:trHeight w:val="840"/>
        </w:trPr>
        <w:tc>
          <w:tcPr>
            <w:tcW w:w="714" w:type="dxa"/>
            <w:shd w:val="clear" w:color="000000" w:fill="auto"/>
            <w:noWrap/>
            <w:vAlign w:val="center"/>
            <w:hideMark/>
          </w:tcPr>
          <w:p w:rsidR="008D16AF" w:rsidRPr="00C05D4E" w:rsidRDefault="005B3867" w:rsidP="006A0D67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 w:rsidR="008D16AF">
              <w:rPr>
                <w:rFonts w:ascii="Times New Roman" w:hAnsi="Times New Roman"/>
                <w:color w:val="000000"/>
                <w:sz w:val="26"/>
                <w:szCs w:val="26"/>
              </w:rPr>
              <w:t>.1</w:t>
            </w:r>
          </w:p>
        </w:tc>
        <w:tc>
          <w:tcPr>
            <w:tcW w:w="2410" w:type="dxa"/>
            <w:shd w:val="clear" w:color="000000" w:fill="auto"/>
            <w:vAlign w:val="center"/>
            <w:hideMark/>
          </w:tcPr>
          <w:p w:rsidR="005B3867" w:rsidRPr="005B3867" w:rsidRDefault="005B3867" w:rsidP="005B3867">
            <w:pPr>
              <w:rPr>
                <w:rFonts w:ascii="Times New Roman" w:hAnsi="Times New Roman"/>
                <w:sz w:val="26"/>
                <w:szCs w:val="26"/>
              </w:rPr>
            </w:pPr>
            <w:r w:rsidRPr="005B3867">
              <w:rPr>
                <w:rFonts w:ascii="Times New Roman" w:hAnsi="Times New Roman"/>
                <w:sz w:val="26"/>
                <w:szCs w:val="26"/>
              </w:rPr>
              <w:t>Реализация мероприятий в рамках:</w:t>
            </w:r>
          </w:p>
          <w:p w:rsidR="005B3867" w:rsidRPr="005B3867" w:rsidRDefault="006E3988" w:rsidP="005B386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 </w:t>
            </w:r>
            <w:r w:rsidR="009C22C0">
              <w:rPr>
                <w:rFonts w:ascii="Times New Roman" w:hAnsi="Times New Roman"/>
                <w:sz w:val="26"/>
                <w:szCs w:val="26"/>
              </w:rPr>
              <w:t>ДЦП «</w:t>
            </w:r>
            <w:r w:rsidR="005B3867" w:rsidRPr="005B3867">
              <w:rPr>
                <w:rFonts w:ascii="Times New Roman" w:hAnsi="Times New Roman"/>
                <w:sz w:val="26"/>
                <w:szCs w:val="26"/>
              </w:rPr>
              <w:t>Обеспечение жильем молодых семей</w:t>
            </w:r>
            <w:r w:rsidR="009C22C0">
              <w:rPr>
                <w:rFonts w:ascii="Times New Roman" w:hAnsi="Times New Roman"/>
                <w:sz w:val="26"/>
                <w:szCs w:val="26"/>
              </w:rPr>
              <w:t>»</w:t>
            </w:r>
            <w:r w:rsidR="005B3867" w:rsidRPr="005B3867">
              <w:rPr>
                <w:rFonts w:ascii="Times New Roman" w:hAnsi="Times New Roman"/>
                <w:sz w:val="26"/>
                <w:szCs w:val="26"/>
              </w:rPr>
              <w:t xml:space="preserve"> на 2009-2011 годы</w:t>
            </w:r>
            <w:r w:rsidR="009C22C0">
              <w:rPr>
                <w:rFonts w:ascii="Times New Roman" w:hAnsi="Times New Roman"/>
                <w:sz w:val="26"/>
                <w:szCs w:val="26"/>
              </w:rPr>
              <w:t>»</w:t>
            </w:r>
            <w:r w:rsidR="005B3867" w:rsidRPr="005B386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B3867" w:rsidRPr="005B3867" w:rsidRDefault="006E3988" w:rsidP="005B386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 </w:t>
            </w:r>
            <w:r w:rsidR="005B3867" w:rsidRPr="005B3867">
              <w:rPr>
                <w:rFonts w:ascii="Times New Roman" w:hAnsi="Times New Roman"/>
                <w:sz w:val="26"/>
                <w:szCs w:val="26"/>
              </w:rPr>
              <w:t xml:space="preserve">ДЦП </w:t>
            </w:r>
            <w:r w:rsidR="009C22C0">
              <w:rPr>
                <w:rFonts w:ascii="Times New Roman" w:hAnsi="Times New Roman"/>
                <w:sz w:val="26"/>
                <w:szCs w:val="26"/>
              </w:rPr>
              <w:t>«</w:t>
            </w:r>
            <w:r w:rsidR="005B3867" w:rsidRPr="005B3867">
              <w:rPr>
                <w:rFonts w:ascii="Times New Roman" w:hAnsi="Times New Roman"/>
                <w:sz w:val="26"/>
                <w:szCs w:val="26"/>
              </w:rPr>
              <w:t>Обеспечение жильем молодых семей в Красноярском крае</w:t>
            </w:r>
            <w:r w:rsidR="009C22C0">
              <w:rPr>
                <w:rFonts w:ascii="Times New Roman" w:hAnsi="Times New Roman"/>
                <w:sz w:val="26"/>
                <w:szCs w:val="26"/>
              </w:rPr>
              <w:t>»</w:t>
            </w:r>
            <w:r w:rsidR="005B3867" w:rsidRPr="005B3867">
              <w:rPr>
                <w:rFonts w:ascii="Times New Roman" w:hAnsi="Times New Roman"/>
                <w:sz w:val="26"/>
                <w:szCs w:val="26"/>
              </w:rPr>
              <w:t xml:space="preserve"> на 2012-2015 годы</w:t>
            </w:r>
            <w:r w:rsidR="009C22C0">
              <w:rPr>
                <w:rFonts w:ascii="Times New Roman" w:hAnsi="Times New Roman"/>
                <w:sz w:val="26"/>
                <w:szCs w:val="26"/>
              </w:rPr>
              <w:t>»</w:t>
            </w:r>
            <w:r w:rsidR="005B3867" w:rsidRPr="005B386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B3867" w:rsidRPr="005B3867" w:rsidRDefault="006E3988" w:rsidP="005B386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 </w:t>
            </w:r>
            <w:r w:rsidR="005B3867" w:rsidRPr="005B3867">
              <w:rPr>
                <w:rFonts w:ascii="Times New Roman" w:hAnsi="Times New Roman"/>
                <w:sz w:val="26"/>
                <w:szCs w:val="26"/>
              </w:rPr>
              <w:t>ГП Красноярско</w:t>
            </w:r>
            <w:r w:rsidR="009C22C0">
              <w:rPr>
                <w:rFonts w:ascii="Times New Roman" w:hAnsi="Times New Roman"/>
                <w:sz w:val="26"/>
                <w:szCs w:val="26"/>
              </w:rPr>
              <w:t>го края «</w:t>
            </w:r>
            <w:r w:rsidR="005B3867" w:rsidRPr="005B3867">
              <w:rPr>
                <w:rFonts w:ascii="Times New Roman" w:hAnsi="Times New Roman"/>
                <w:sz w:val="26"/>
                <w:szCs w:val="26"/>
              </w:rPr>
              <w:t>Создание условий для обеспечения доступным и комфортным жильем граждан</w:t>
            </w:r>
            <w:r w:rsidR="009C22C0">
              <w:rPr>
                <w:rFonts w:ascii="Times New Roman" w:hAnsi="Times New Roman"/>
                <w:sz w:val="26"/>
                <w:szCs w:val="26"/>
              </w:rPr>
              <w:t>»</w:t>
            </w:r>
            <w:r w:rsidR="005B3867" w:rsidRPr="005B386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B3867" w:rsidRPr="005B3867" w:rsidRDefault="006E3988" w:rsidP="005B386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 </w:t>
            </w:r>
            <w:r w:rsidR="009C22C0">
              <w:rPr>
                <w:rFonts w:ascii="Times New Roman" w:hAnsi="Times New Roman"/>
                <w:sz w:val="26"/>
                <w:szCs w:val="26"/>
              </w:rPr>
              <w:t xml:space="preserve">МЦП </w:t>
            </w:r>
            <w:r w:rsidR="009C22C0">
              <w:rPr>
                <w:rFonts w:ascii="Times New Roman" w:hAnsi="Times New Roman"/>
                <w:sz w:val="26"/>
                <w:szCs w:val="26"/>
              </w:rPr>
              <w:lastRenderedPageBreak/>
              <w:t>«</w:t>
            </w:r>
            <w:r w:rsidR="005B3867" w:rsidRPr="005B3867">
              <w:rPr>
                <w:rFonts w:ascii="Times New Roman" w:hAnsi="Times New Roman"/>
                <w:sz w:val="26"/>
                <w:szCs w:val="26"/>
              </w:rPr>
              <w:t>Обеспечение жильем молодых семей в ЗАТО Железногорск на 2009-2011 годы</w:t>
            </w:r>
            <w:r w:rsidR="009C22C0">
              <w:rPr>
                <w:rFonts w:ascii="Times New Roman" w:hAnsi="Times New Roman"/>
                <w:sz w:val="26"/>
                <w:szCs w:val="26"/>
              </w:rPr>
              <w:t>»</w:t>
            </w:r>
            <w:r w:rsidR="005B3867" w:rsidRPr="005B3867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B3867" w:rsidRPr="006E3988" w:rsidRDefault="006E3988" w:rsidP="005B3867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 </w:t>
            </w:r>
            <w:r w:rsidR="009C22C0">
              <w:rPr>
                <w:rFonts w:ascii="Times New Roman" w:hAnsi="Times New Roman"/>
                <w:sz w:val="26"/>
                <w:szCs w:val="26"/>
              </w:rPr>
              <w:t>ДЦП «</w:t>
            </w:r>
            <w:r w:rsidR="005B3867" w:rsidRPr="006E3988">
              <w:rPr>
                <w:rFonts w:ascii="Times New Roman" w:hAnsi="Times New Roman"/>
                <w:sz w:val="26"/>
                <w:szCs w:val="26"/>
              </w:rPr>
              <w:t>Обеспечение жильем молодых семей в ЗАТО Железногорск на 2012-2015 годы</w:t>
            </w:r>
            <w:r w:rsidR="009C22C0" w:rsidRPr="006E3988">
              <w:rPr>
                <w:rFonts w:ascii="Times New Roman" w:hAnsi="Times New Roman"/>
                <w:sz w:val="26"/>
                <w:szCs w:val="26"/>
              </w:rPr>
              <w:t>»</w:t>
            </w:r>
            <w:r w:rsidR="005B3867" w:rsidRPr="006E398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D16AF" w:rsidRPr="006E3988" w:rsidRDefault="009C22C0" w:rsidP="009C22C0">
            <w:pPr>
              <w:rPr>
                <w:rFonts w:ascii="Times New Roman" w:hAnsi="Times New Roman"/>
                <w:sz w:val="26"/>
                <w:szCs w:val="26"/>
              </w:rPr>
            </w:pPr>
            <w:r w:rsidRPr="006E3988">
              <w:rPr>
                <w:rFonts w:ascii="Times New Roman" w:hAnsi="Times New Roman"/>
                <w:sz w:val="26"/>
                <w:szCs w:val="26"/>
              </w:rPr>
              <w:t>- МП «</w:t>
            </w:r>
            <w:r w:rsidR="005B3867" w:rsidRPr="006E3988">
              <w:rPr>
                <w:rFonts w:ascii="Times New Roman" w:hAnsi="Times New Roman"/>
                <w:sz w:val="26"/>
                <w:szCs w:val="26"/>
              </w:rPr>
              <w:t>Молодежь ЗАТО Железногорск в XXI веке</w:t>
            </w:r>
            <w:r w:rsidRPr="006E3988">
              <w:rPr>
                <w:rFonts w:ascii="Times New Roman" w:hAnsi="Times New Roman"/>
                <w:sz w:val="26"/>
                <w:szCs w:val="26"/>
              </w:rPr>
              <w:t>» (подпрограмма «</w:t>
            </w:r>
            <w:r w:rsidR="005B3867" w:rsidRPr="006E3988">
              <w:rPr>
                <w:rFonts w:ascii="Times New Roman" w:hAnsi="Times New Roman"/>
                <w:sz w:val="26"/>
                <w:szCs w:val="26"/>
              </w:rPr>
              <w:t xml:space="preserve">Обеспечение жильем молодых семей ЗАТО </w:t>
            </w:r>
            <w:r w:rsidRPr="006E3988">
              <w:rPr>
                <w:rFonts w:ascii="Times New Roman" w:hAnsi="Times New Roman"/>
                <w:sz w:val="26"/>
                <w:szCs w:val="26"/>
              </w:rPr>
              <w:t>Железногорск»</w:t>
            </w:r>
            <w:r w:rsidR="005B3867" w:rsidRPr="006E3988">
              <w:rPr>
                <w:rFonts w:ascii="Times New Roman" w:hAnsi="Times New Roman"/>
                <w:sz w:val="26"/>
                <w:szCs w:val="26"/>
              </w:rPr>
              <w:t>)</w:t>
            </w:r>
            <w:r w:rsidR="006E3988" w:rsidRPr="006E398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E3988" w:rsidRPr="00C05D4E" w:rsidRDefault="006E3988" w:rsidP="006E3988">
            <w:pPr>
              <w:rPr>
                <w:rFonts w:ascii="Times New Roman" w:hAnsi="Times New Roman"/>
                <w:sz w:val="26"/>
                <w:szCs w:val="26"/>
              </w:rPr>
            </w:pPr>
            <w:r w:rsidRPr="006E3988">
              <w:rPr>
                <w:rFonts w:ascii="Times New Roman" w:hAnsi="Times New Roman"/>
                <w:sz w:val="26"/>
                <w:szCs w:val="26"/>
              </w:rPr>
              <w:t>- МП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 w:rsidRPr="006E3988">
              <w:rPr>
                <w:rFonts w:ascii="Times New Roman" w:hAnsi="Times New Roman"/>
                <w:sz w:val="26"/>
                <w:szCs w:val="26"/>
              </w:rPr>
              <w:t>Обеспечение доступным и комфортным жильем граждан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6E3988">
              <w:rPr>
                <w:rFonts w:ascii="Times New Roman" w:hAnsi="Times New Roman"/>
                <w:sz w:val="26"/>
                <w:szCs w:val="26"/>
              </w:rPr>
              <w:t xml:space="preserve"> (Расходы на предоставление социальных выплат молодым семьям на приобретение (строительство) жилья)</w:t>
            </w: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8D16AF" w:rsidRPr="00C05D4E" w:rsidRDefault="008D16AF" w:rsidP="00BF39F3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5D4E">
              <w:rPr>
                <w:rFonts w:ascii="Times New Roman" w:hAnsi="Times New Roman"/>
                <w:sz w:val="26"/>
                <w:szCs w:val="26"/>
              </w:rPr>
              <w:lastRenderedPageBreak/>
              <w:t>2011-20</w:t>
            </w:r>
            <w:r w:rsidR="00BF39F3" w:rsidRPr="00ED01D0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268" w:type="dxa"/>
            <w:shd w:val="clear" w:color="000000" w:fill="auto"/>
            <w:vAlign w:val="center"/>
            <w:hideMark/>
          </w:tcPr>
          <w:p w:rsidR="008D16AF" w:rsidRPr="00D44CB5" w:rsidRDefault="00C66570" w:rsidP="00E07D6C">
            <w:pPr>
              <w:rPr>
                <w:rFonts w:ascii="Times New Roman" w:hAnsi="Times New Roman"/>
                <w:sz w:val="26"/>
                <w:szCs w:val="26"/>
              </w:rPr>
            </w:pPr>
            <w:r w:rsidRPr="00C66570">
              <w:rPr>
                <w:rFonts w:ascii="Times New Roman" w:hAnsi="Times New Roman"/>
                <w:sz w:val="26"/>
                <w:szCs w:val="26"/>
              </w:rPr>
              <w:t xml:space="preserve">Предоставление социальных выплат молодым семьям в возрасте до 35 лет, признанным в установленном </w:t>
            </w:r>
            <w:proofErr w:type="gramStart"/>
            <w:r w:rsidRPr="00C66570">
              <w:rPr>
                <w:rFonts w:ascii="Times New Roman" w:hAnsi="Times New Roman"/>
                <w:sz w:val="26"/>
                <w:szCs w:val="26"/>
              </w:rPr>
              <w:t>порядке</w:t>
            </w:r>
            <w:proofErr w:type="gramEnd"/>
            <w:r w:rsidRPr="00C66570">
              <w:rPr>
                <w:rFonts w:ascii="Times New Roman" w:hAnsi="Times New Roman"/>
                <w:sz w:val="26"/>
                <w:szCs w:val="26"/>
              </w:rPr>
              <w:t xml:space="preserve"> нуждающимися в жилых помещениях на приобретение (строительство) жилья</w:t>
            </w:r>
          </w:p>
        </w:tc>
        <w:tc>
          <w:tcPr>
            <w:tcW w:w="1701" w:type="dxa"/>
            <w:shd w:val="clear" w:color="000000" w:fill="auto"/>
            <w:vAlign w:val="center"/>
            <w:hideMark/>
          </w:tcPr>
          <w:p w:rsidR="008D16AF" w:rsidRPr="00D44CB5" w:rsidRDefault="00C66570" w:rsidP="00450A27">
            <w:pPr>
              <w:rPr>
                <w:rFonts w:ascii="Times New Roman" w:hAnsi="Times New Roman"/>
                <w:sz w:val="26"/>
                <w:szCs w:val="26"/>
              </w:rPr>
            </w:pPr>
            <w:r w:rsidRPr="00C66570">
              <w:rPr>
                <w:rFonts w:ascii="Times New Roman" w:hAnsi="Times New Roman"/>
                <w:sz w:val="26"/>
                <w:szCs w:val="26"/>
              </w:rPr>
              <w:t>Улучшение жилищных условий молодых семей, укрепление семейных отношений, увеличение рождаемости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8D16AF" w:rsidRPr="00D44CB5" w:rsidRDefault="00E07D6C" w:rsidP="00450A27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Администрация ЗАТО г. </w:t>
            </w:r>
            <w:r w:rsidR="00C66570" w:rsidRPr="00C66570">
              <w:rPr>
                <w:rFonts w:ascii="Times New Roman" w:hAnsi="Times New Roman"/>
                <w:color w:val="000000"/>
                <w:sz w:val="26"/>
                <w:szCs w:val="26"/>
              </w:rPr>
              <w:t>Железногорск</w:t>
            </w:r>
          </w:p>
        </w:tc>
      </w:tr>
    </w:tbl>
    <w:p w:rsidR="0005495D" w:rsidRDefault="0005495D" w:rsidP="0005495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lastRenderedPageBreak/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05A5" w:rsidRDefault="002A05A5" w:rsidP="002A05A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A50D3">
        <w:rPr>
          <w:rFonts w:ascii="Times New Roman" w:hAnsi="Times New Roman"/>
          <w:sz w:val="28"/>
          <w:szCs w:val="28"/>
        </w:rPr>
        <w:t>6) в строке 5.2:</w:t>
      </w:r>
    </w:p>
    <w:p w:rsidR="006F5AE1" w:rsidRDefault="006F5AE1" w:rsidP="006F5AE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те</w:t>
      </w:r>
      <w:proofErr w:type="gramStart"/>
      <w:r>
        <w:rPr>
          <w:rFonts w:ascii="Times New Roman" w:hAnsi="Times New Roman"/>
          <w:sz w:val="28"/>
          <w:szCs w:val="28"/>
        </w:rPr>
        <w:t>кст в гр</w:t>
      </w:r>
      <w:proofErr w:type="gramEnd"/>
      <w:r>
        <w:rPr>
          <w:rFonts w:ascii="Times New Roman" w:hAnsi="Times New Roman"/>
          <w:sz w:val="28"/>
          <w:szCs w:val="28"/>
        </w:rPr>
        <w:t>афе 2 изложить в новой редакции:</w:t>
      </w:r>
    </w:p>
    <w:p w:rsidR="006F5AE1" w:rsidRPr="006F5AE1" w:rsidRDefault="006F5AE1" w:rsidP="006F5AE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 w:rsidRPr="006F5AE1">
        <w:rPr>
          <w:rFonts w:ascii="Times New Roman" w:hAnsi="Times New Roman"/>
          <w:sz w:val="28"/>
          <w:szCs w:val="28"/>
        </w:rPr>
        <w:t>Реализация мероприятий в рамках:</w:t>
      </w:r>
    </w:p>
    <w:p w:rsidR="006F5AE1" w:rsidRPr="006F5AE1" w:rsidRDefault="006F5AE1" w:rsidP="006F5AE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F5AE1">
        <w:rPr>
          <w:rFonts w:ascii="Times New Roman" w:hAnsi="Times New Roman"/>
          <w:sz w:val="28"/>
          <w:szCs w:val="28"/>
        </w:rPr>
        <w:t>-</w:t>
      </w:r>
      <w:r w:rsidR="00F3493B">
        <w:rPr>
          <w:rFonts w:ascii="Times New Roman" w:hAnsi="Times New Roman"/>
          <w:sz w:val="28"/>
          <w:szCs w:val="28"/>
        </w:rPr>
        <w:t> </w:t>
      </w:r>
      <w:r w:rsidRPr="006F5AE1">
        <w:rPr>
          <w:rFonts w:ascii="Times New Roman" w:hAnsi="Times New Roman"/>
          <w:sz w:val="28"/>
          <w:szCs w:val="28"/>
        </w:rPr>
        <w:t xml:space="preserve">ДЦП </w:t>
      </w:r>
      <w:r w:rsidR="00F3493B">
        <w:rPr>
          <w:rFonts w:ascii="Times New Roman" w:hAnsi="Times New Roman"/>
          <w:sz w:val="28"/>
          <w:szCs w:val="28"/>
        </w:rPr>
        <w:t>«</w:t>
      </w:r>
      <w:r w:rsidRPr="006F5AE1">
        <w:rPr>
          <w:rFonts w:ascii="Times New Roman" w:hAnsi="Times New Roman"/>
          <w:sz w:val="28"/>
          <w:szCs w:val="28"/>
        </w:rPr>
        <w:t>Дом</w:t>
      </w:r>
      <w:r w:rsidR="00F3493B">
        <w:rPr>
          <w:rFonts w:ascii="Times New Roman" w:hAnsi="Times New Roman"/>
          <w:sz w:val="28"/>
          <w:szCs w:val="28"/>
        </w:rPr>
        <w:t>»</w:t>
      </w:r>
      <w:r w:rsidRPr="006F5AE1">
        <w:rPr>
          <w:rFonts w:ascii="Times New Roman" w:hAnsi="Times New Roman"/>
          <w:sz w:val="28"/>
          <w:szCs w:val="28"/>
        </w:rPr>
        <w:t xml:space="preserve"> на 2010-2012 годы</w:t>
      </w:r>
      <w:r w:rsidR="00F3493B">
        <w:rPr>
          <w:rFonts w:ascii="Times New Roman" w:hAnsi="Times New Roman"/>
          <w:sz w:val="28"/>
          <w:szCs w:val="28"/>
        </w:rPr>
        <w:t>»</w:t>
      </w:r>
      <w:r w:rsidRPr="006F5AE1">
        <w:rPr>
          <w:rFonts w:ascii="Times New Roman" w:hAnsi="Times New Roman"/>
          <w:sz w:val="28"/>
          <w:szCs w:val="28"/>
        </w:rPr>
        <w:t>;</w:t>
      </w:r>
    </w:p>
    <w:p w:rsidR="006F5AE1" w:rsidRPr="006F5AE1" w:rsidRDefault="00F3493B" w:rsidP="006F5AE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6F5AE1" w:rsidRPr="006F5AE1">
        <w:rPr>
          <w:rFonts w:ascii="Times New Roman" w:hAnsi="Times New Roman"/>
          <w:sz w:val="28"/>
          <w:szCs w:val="28"/>
        </w:rPr>
        <w:t xml:space="preserve">МЦП </w:t>
      </w:r>
      <w:r>
        <w:rPr>
          <w:rFonts w:ascii="Times New Roman" w:hAnsi="Times New Roman"/>
          <w:sz w:val="28"/>
          <w:szCs w:val="28"/>
        </w:rPr>
        <w:t>«</w:t>
      </w:r>
      <w:r w:rsidR="006F5AE1" w:rsidRPr="006F5AE1">
        <w:rPr>
          <w:rFonts w:ascii="Times New Roman" w:hAnsi="Times New Roman"/>
          <w:sz w:val="28"/>
          <w:szCs w:val="28"/>
        </w:rPr>
        <w:t>Строительство жилых домов и обеспечение жилищной застройки инфраструктурой</w:t>
      </w:r>
      <w:r>
        <w:rPr>
          <w:rFonts w:ascii="Times New Roman" w:hAnsi="Times New Roman"/>
          <w:sz w:val="28"/>
          <w:szCs w:val="28"/>
        </w:rPr>
        <w:t>» на 2009-2011 годы»</w:t>
      </w:r>
      <w:r w:rsidR="006F5AE1" w:rsidRPr="006F5AE1">
        <w:rPr>
          <w:rFonts w:ascii="Times New Roman" w:hAnsi="Times New Roman"/>
          <w:sz w:val="28"/>
          <w:szCs w:val="28"/>
        </w:rPr>
        <w:t>;</w:t>
      </w:r>
    </w:p>
    <w:p w:rsidR="006F5AE1" w:rsidRPr="006F5AE1" w:rsidRDefault="00F3493B" w:rsidP="006F5AE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6F5AE1" w:rsidRPr="006F5AE1">
        <w:rPr>
          <w:rFonts w:ascii="Times New Roman" w:hAnsi="Times New Roman"/>
          <w:sz w:val="28"/>
          <w:szCs w:val="28"/>
        </w:rPr>
        <w:t xml:space="preserve">ДЦП </w:t>
      </w:r>
      <w:r>
        <w:rPr>
          <w:rFonts w:ascii="Times New Roman" w:hAnsi="Times New Roman"/>
          <w:sz w:val="28"/>
          <w:szCs w:val="28"/>
        </w:rPr>
        <w:t>«</w:t>
      </w:r>
      <w:r w:rsidR="006F5AE1" w:rsidRPr="006F5AE1">
        <w:rPr>
          <w:rFonts w:ascii="Times New Roman" w:hAnsi="Times New Roman"/>
          <w:sz w:val="28"/>
          <w:szCs w:val="28"/>
        </w:rPr>
        <w:t>Строительство жилых домов и обеспечение жилищной застройки инфраструктурой</w:t>
      </w:r>
      <w:r>
        <w:rPr>
          <w:rFonts w:ascii="Times New Roman" w:hAnsi="Times New Roman"/>
          <w:sz w:val="28"/>
          <w:szCs w:val="28"/>
        </w:rPr>
        <w:t>»</w:t>
      </w:r>
      <w:r w:rsidR="006F5AE1" w:rsidRPr="006F5AE1">
        <w:rPr>
          <w:rFonts w:ascii="Times New Roman" w:hAnsi="Times New Roman"/>
          <w:sz w:val="28"/>
          <w:szCs w:val="28"/>
        </w:rPr>
        <w:t xml:space="preserve"> на 2012-2014 годы</w:t>
      </w:r>
      <w:r>
        <w:rPr>
          <w:rFonts w:ascii="Times New Roman" w:hAnsi="Times New Roman"/>
          <w:sz w:val="28"/>
          <w:szCs w:val="28"/>
        </w:rPr>
        <w:t>»</w:t>
      </w:r>
      <w:r w:rsidR="006F5AE1" w:rsidRPr="006F5AE1">
        <w:rPr>
          <w:rFonts w:ascii="Times New Roman" w:hAnsi="Times New Roman"/>
          <w:sz w:val="28"/>
          <w:szCs w:val="28"/>
        </w:rPr>
        <w:t>;</w:t>
      </w:r>
    </w:p>
    <w:p w:rsidR="006F5AE1" w:rsidRPr="006F5AE1" w:rsidRDefault="006F5AE1" w:rsidP="006F5AE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F5AE1">
        <w:rPr>
          <w:rFonts w:ascii="Times New Roman" w:hAnsi="Times New Roman"/>
          <w:sz w:val="28"/>
          <w:szCs w:val="28"/>
        </w:rPr>
        <w:t>-</w:t>
      </w:r>
      <w:r w:rsidR="00F3493B">
        <w:rPr>
          <w:rFonts w:ascii="Times New Roman" w:hAnsi="Times New Roman"/>
          <w:sz w:val="28"/>
          <w:szCs w:val="28"/>
        </w:rPr>
        <w:t> </w:t>
      </w:r>
      <w:r w:rsidRPr="006F5AE1">
        <w:rPr>
          <w:rFonts w:ascii="Times New Roman" w:hAnsi="Times New Roman"/>
          <w:sz w:val="28"/>
          <w:szCs w:val="28"/>
        </w:rPr>
        <w:t xml:space="preserve">МП </w:t>
      </w:r>
      <w:r w:rsidR="00DB2C95">
        <w:rPr>
          <w:rFonts w:ascii="Times New Roman" w:hAnsi="Times New Roman"/>
          <w:sz w:val="28"/>
          <w:szCs w:val="28"/>
        </w:rPr>
        <w:t>«</w:t>
      </w:r>
      <w:r w:rsidRPr="006F5AE1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DB2C95">
        <w:rPr>
          <w:rFonts w:ascii="Times New Roman" w:hAnsi="Times New Roman"/>
          <w:sz w:val="28"/>
          <w:szCs w:val="28"/>
        </w:rPr>
        <w:t>»</w:t>
      </w:r>
      <w:r w:rsidRPr="006F5AE1">
        <w:rPr>
          <w:rFonts w:ascii="Times New Roman" w:hAnsi="Times New Roman"/>
          <w:sz w:val="28"/>
          <w:szCs w:val="28"/>
        </w:rPr>
        <w:t>;</w:t>
      </w:r>
    </w:p>
    <w:p w:rsidR="006F5AE1" w:rsidRPr="006F5AE1" w:rsidRDefault="006F5AE1" w:rsidP="006F5AE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F5AE1">
        <w:rPr>
          <w:rFonts w:ascii="Times New Roman" w:hAnsi="Times New Roman"/>
          <w:sz w:val="28"/>
          <w:szCs w:val="28"/>
        </w:rPr>
        <w:t>-</w:t>
      </w:r>
      <w:r w:rsidR="00DB2C95">
        <w:rPr>
          <w:rFonts w:ascii="Times New Roman" w:hAnsi="Times New Roman"/>
          <w:sz w:val="28"/>
          <w:szCs w:val="28"/>
        </w:rPr>
        <w:t> </w:t>
      </w:r>
      <w:r w:rsidRPr="006F5AE1">
        <w:rPr>
          <w:rFonts w:ascii="Times New Roman" w:hAnsi="Times New Roman"/>
          <w:sz w:val="28"/>
          <w:szCs w:val="28"/>
        </w:rPr>
        <w:t xml:space="preserve">МП </w:t>
      </w:r>
      <w:r w:rsidR="00DB2C95">
        <w:rPr>
          <w:rFonts w:ascii="Times New Roman" w:hAnsi="Times New Roman"/>
          <w:sz w:val="28"/>
          <w:szCs w:val="28"/>
        </w:rPr>
        <w:t>«</w:t>
      </w:r>
      <w:r w:rsidRPr="006F5AE1">
        <w:rPr>
          <w:rFonts w:ascii="Times New Roman" w:hAnsi="Times New Roman"/>
          <w:sz w:val="28"/>
          <w:szCs w:val="28"/>
        </w:rPr>
        <w:t xml:space="preserve">Развитие транспортной системы, содержание и благоустройство </w:t>
      </w:r>
      <w:r w:rsidRPr="006F5AE1">
        <w:rPr>
          <w:rFonts w:ascii="Times New Roman" w:hAnsi="Times New Roman"/>
          <w:sz w:val="28"/>
          <w:szCs w:val="28"/>
        </w:rPr>
        <w:lastRenderedPageBreak/>
        <w:t>территории ЗАТО Железногорск</w:t>
      </w:r>
      <w:r w:rsidR="00DB2C95">
        <w:rPr>
          <w:rFonts w:ascii="Times New Roman" w:hAnsi="Times New Roman"/>
          <w:sz w:val="28"/>
          <w:szCs w:val="28"/>
        </w:rPr>
        <w:t>»</w:t>
      </w:r>
    </w:p>
    <w:p w:rsidR="002A05A5" w:rsidRDefault="006F5AE1" w:rsidP="006F5AE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F5AE1">
        <w:rPr>
          <w:rFonts w:ascii="Times New Roman" w:hAnsi="Times New Roman"/>
          <w:sz w:val="28"/>
          <w:szCs w:val="28"/>
        </w:rPr>
        <w:t>(приложение 1.7.)</w:t>
      </w:r>
      <w:r w:rsidR="00DB2C95" w:rsidRPr="00786A46">
        <w:rPr>
          <w:rFonts w:ascii="Times New Roman" w:hAnsi="Times New Roman" w:cs="Times New Roman"/>
          <w:sz w:val="28"/>
          <w:szCs w:val="28"/>
        </w:rPr>
        <w:t>"</w:t>
      </w:r>
      <w:r w:rsidR="00DB2C95">
        <w:rPr>
          <w:rFonts w:ascii="Times New Roman" w:hAnsi="Times New Roman" w:cs="Times New Roman"/>
          <w:sz w:val="28"/>
          <w:szCs w:val="28"/>
        </w:rPr>
        <w:t>;</w:t>
      </w:r>
    </w:p>
    <w:p w:rsidR="008656D2" w:rsidRDefault="008656D2" w:rsidP="008656D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 xml:space="preserve">в графе 3 цифры </w:t>
      </w:r>
      <w:r w:rsidRPr="00B43A07">
        <w:rPr>
          <w:rFonts w:ascii="Times New Roman" w:hAnsi="Times New Roman"/>
          <w:sz w:val="28"/>
          <w:szCs w:val="28"/>
        </w:rPr>
        <w:t>"</w:t>
      </w:r>
      <w:r w:rsidRPr="002A42B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заменить цифрами </w:t>
      </w:r>
      <w:r w:rsidRPr="00B43A07">
        <w:rPr>
          <w:rFonts w:ascii="Times New Roman" w:hAnsi="Times New Roman"/>
          <w:sz w:val="28"/>
          <w:szCs w:val="28"/>
        </w:rPr>
        <w:t>"</w:t>
      </w:r>
      <w:r w:rsidRPr="002A42B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18</w:t>
      </w: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DD7F2F" w:rsidRDefault="000D0383" w:rsidP="00B75C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335B5" w:rsidRPr="005C6214">
        <w:rPr>
          <w:rFonts w:ascii="Times New Roman" w:hAnsi="Times New Roman"/>
          <w:sz w:val="28"/>
          <w:szCs w:val="28"/>
        </w:rPr>
        <w:t>) </w:t>
      </w:r>
      <w:r w:rsidR="00A335B5">
        <w:rPr>
          <w:rFonts w:ascii="Times New Roman" w:hAnsi="Times New Roman"/>
          <w:sz w:val="28"/>
          <w:szCs w:val="28"/>
        </w:rPr>
        <w:t>в строк</w:t>
      </w:r>
      <w:r w:rsidR="00DD7F2F">
        <w:rPr>
          <w:rFonts w:ascii="Times New Roman" w:hAnsi="Times New Roman"/>
          <w:sz w:val="28"/>
          <w:szCs w:val="28"/>
        </w:rPr>
        <w:t>е</w:t>
      </w:r>
      <w:r w:rsidR="00A335B5">
        <w:rPr>
          <w:rFonts w:ascii="Times New Roman" w:hAnsi="Times New Roman"/>
          <w:sz w:val="28"/>
          <w:szCs w:val="28"/>
        </w:rPr>
        <w:t xml:space="preserve"> </w:t>
      </w:r>
      <w:r w:rsidR="00DD7F2F">
        <w:rPr>
          <w:rFonts w:ascii="Times New Roman" w:hAnsi="Times New Roman"/>
          <w:sz w:val="28"/>
          <w:szCs w:val="28"/>
        </w:rPr>
        <w:t>6.23:</w:t>
      </w:r>
    </w:p>
    <w:p w:rsidR="00DD7F2F" w:rsidRDefault="00DD7F2F" w:rsidP="00B75C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те</w:t>
      </w:r>
      <w:proofErr w:type="gramStart"/>
      <w:r>
        <w:rPr>
          <w:rFonts w:ascii="Times New Roman" w:hAnsi="Times New Roman"/>
          <w:sz w:val="28"/>
          <w:szCs w:val="28"/>
        </w:rPr>
        <w:t>кст в гр</w:t>
      </w:r>
      <w:proofErr w:type="gramEnd"/>
      <w:r>
        <w:rPr>
          <w:rFonts w:ascii="Times New Roman" w:hAnsi="Times New Roman"/>
          <w:sz w:val="28"/>
          <w:szCs w:val="28"/>
        </w:rPr>
        <w:t>афе 2 изложить в новой редакции:</w:t>
      </w:r>
    </w:p>
    <w:p w:rsidR="009A095B" w:rsidRPr="009A095B" w:rsidRDefault="009A095B" w:rsidP="009A095B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3A07">
        <w:rPr>
          <w:rFonts w:ascii="Times New Roman" w:hAnsi="Times New Roman"/>
          <w:sz w:val="28"/>
          <w:szCs w:val="28"/>
        </w:rPr>
        <w:t>"</w:t>
      </w:r>
      <w:r w:rsidRPr="009A095B">
        <w:rPr>
          <w:rFonts w:ascii="Times New Roman" w:hAnsi="Times New Roman"/>
          <w:sz w:val="28"/>
          <w:szCs w:val="28"/>
        </w:rPr>
        <w:t>Реализация мероприятий в рамках:</w:t>
      </w:r>
    </w:p>
    <w:p w:rsidR="009A095B" w:rsidRPr="009A095B" w:rsidRDefault="009A095B" w:rsidP="009A095B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9A095B">
        <w:rPr>
          <w:rFonts w:ascii="Times New Roman" w:hAnsi="Times New Roman"/>
          <w:sz w:val="28"/>
          <w:szCs w:val="28"/>
        </w:rPr>
        <w:t xml:space="preserve">ДЦП </w:t>
      </w:r>
      <w:r w:rsidR="00F2152C">
        <w:rPr>
          <w:rFonts w:ascii="Times New Roman" w:hAnsi="Times New Roman"/>
          <w:sz w:val="28"/>
          <w:szCs w:val="28"/>
        </w:rPr>
        <w:t>«</w:t>
      </w:r>
      <w:r w:rsidRPr="009A095B">
        <w:rPr>
          <w:rFonts w:ascii="Times New Roman" w:hAnsi="Times New Roman"/>
          <w:sz w:val="28"/>
          <w:szCs w:val="28"/>
        </w:rPr>
        <w:t>От массовости к мастерству</w:t>
      </w:r>
      <w:r w:rsidR="00F2152C">
        <w:rPr>
          <w:rFonts w:ascii="Times New Roman" w:hAnsi="Times New Roman"/>
          <w:sz w:val="28"/>
          <w:szCs w:val="28"/>
        </w:rPr>
        <w:t>»</w:t>
      </w:r>
      <w:r w:rsidRPr="009A095B">
        <w:rPr>
          <w:rFonts w:ascii="Times New Roman" w:hAnsi="Times New Roman"/>
          <w:sz w:val="28"/>
          <w:szCs w:val="28"/>
        </w:rPr>
        <w:t xml:space="preserve"> на 2011-2013 годы;</w:t>
      </w:r>
    </w:p>
    <w:p w:rsidR="009A095B" w:rsidRPr="009A095B" w:rsidRDefault="009A095B" w:rsidP="009A095B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9A095B">
        <w:rPr>
          <w:rFonts w:ascii="Times New Roman" w:hAnsi="Times New Roman"/>
          <w:sz w:val="28"/>
          <w:szCs w:val="28"/>
        </w:rPr>
        <w:t xml:space="preserve">ГП Красноярского края </w:t>
      </w:r>
      <w:r w:rsidR="00F2152C">
        <w:rPr>
          <w:rFonts w:ascii="Times New Roman" w:hAnsi="Times New Roman"/>
          <w:sz w:val="28"/>
          <w:szCs w:val="28"/>
        </w:rPr>
        <w:t>«</w:t>
      </w:r>
      <w:r w:rsidRPr="009A095B">
        <w:rPr>
          <w:rFonts w:ascii="Times New Roman" w:hAnsi="Times New Roman"/>
          <w:sz w:val="28"/>
          <w:szCs w:val="28"/>
        </w:rPr>
        <w:t>Развитие физической культуры и спорта</w:t>
      </w:r>
      <w:r w:rsidR="00F2152C">
        <w:rPr>
          <w:rFonts w:ascii="Times New Roman" w:hAnsi="Times New Roman"/>
          <w:sz w:val="28"/>
          <w:szCs w:val="28"/>
        </w:rPr>
        <w:t>»</w:t>
      </w:r>
      <w:r w:rsidRPr="009A095B">
        <w:rPr>
          <w:rFonts w:ascii="Times New Roman" w:hAnsi="Times New Roman"/>
          <w:sz w:val="28"/>
          <w:szCs w:val="28"/>
        </w:rPr>
        <w:t>;</w:t>
      </w:r>
    </w:p>
    <w:p w:rsidR="009A095B" w:rsidRDefault="009A095B" w:rsidP="009A095B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F2152C">
        <w:rPr>
          <w:rFonts w:ascii="Times New Roman" w:hAnsi="Times New Roman"/>
          <w:sz w:val="28"/>
          <w:szCs w:val="28"/>
        </w:rPr>
        <w:t>МЦП «</w:t>
      </w:r>
      <w:r w:rsidRPr="009A095B">
        <w:rPr>
          <w:rFonts w:ascii="Times New Roman" w:hAnsi="Times New Roman"/>
          <w:sz w:val="28"/>
          <w:szCs w:val="28"/>
        </w:rPr>
        <w:t>Развитие физической культуры и спорта и формирование здорового о</w:t>
      </w:r>
      <w:r w:rsidR="00F2152C">
        <w:rPr>
          <w:rFonts w:ascii="Times New Roman" w:hAnsi="Times New Roman"/>
          <w:sz w:val="28"/>
          <w:szCs w:val="28"/>
        </w:rPr>
        <w:t>браза жизни в ЗАТО Железногорск</w:t>
      </w:r>
      <w:r w:rsidR="00B62A5D">
        <w:rPr>
          <w:rFonts w:ascii="Times New Roman" w:hAnsi="Times New Roman"/>
          <w:sz w:val="28"/>
          <w:szCs w:val="28"/>
        </w:rPr>
        <w:t xml:space="preserve"> на 2009-2011 годы»</w:t>
      </w:r>
      <w:r w:rsidRPr="009A095B">
        <w:rPr>
          <w:rFonts w:ascii="Times New Roman" w:hAnsi="Times New Roman"/>
          <w:sz w:val="28"/>
          <w:szCs w:val="28"/>
        </w:rPr>
        <w:t>;</w:t>
      </w:r>
    </w:p>
    <w:p w:rsidR="00B62A5D" w:rsidRPr="009A095B" w:rsidRDefault="00B62A5D" w:rsidP="009A095B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ДЦП «</w:t>
      </w:r>
      <w:r w:rsidRPr="00B62A5D">
        <w:rPr>
          <w:rFonts w:ascii="Times New Roman" w:hAnsi="Times New Roman"/>
          <w:sz w:val="28"/>
          <w:szCs w:val="28"/>
        </w:rPr>
        <w:t>Развитие физической культуры и спорта в ЗАТО Железногорск</w:t>
      </w:r>
      <w:r>
        <w:rPr>
          <w:rFonts w:ascii="Times New Roman" w:hAnsi="Times New Roman"/>
          <w:sz w:val="28"/>
          <w:szCs w:val="28"/>
        </w:rPr>
        <w:t xml:space="preserve"> на 2012-2014 годы»;</w:t>
      </w:r>
    </w:p>
    <w:p w:rsidR="009A095B" w:rsidRPr="009A095B" w:rsidRDefault="009A095B" w:rsidP="009A095B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F2152C">
        <w:rPr>
          <w:rFonts w:ascii="Times New Roman" w:hAnsi="Times New Roman"/>
          <w:sz w:val="28"/>
          <w:szCs w:val="28"/>
        </w:rPr>
        <w:t>МП «</w:t>
      </w:r>
      <w:r w:rsidRPr="009A095B">
        <w:rPr>
          <w:rFonts w:ascii="Times New Roman" w:hAnsi="Times New Roman"/>
          <w:sz w:val="28"/>
          <w:szCs w:val="28"/>
        </w:rPr>
        <w:t>Развитие физической культу</w:t>
      </w:r>
      <w:r w:rsidR="00F2152C">
        <w:rPr>
          <w:rFonts w:ascii="Times New Roman" w:hAnsi="Times New Roman"/>
          <w:sz w:val="28"/>
          <w:szCs w:val="28"/>
        </w:rPr>
        <w:t>ры и спорта в ЗАТО Железногорск»</w:t>
      </w:r>
    </w:p>
    <w:p w:rsidR="009A095B" w:rsidRDefault="009A095B" w:rsidP="009A095B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A095B">
        <w:rPr>
          <w:rFonts w:ascii="Times New Roman" w:hAnsi="Times New Roman"/>
          <w:sz w:val="28"/>
          <w:szCs w:val="28"/>
        </w:rPr>
        <w:t>(приложение 1.9</w:t>
      </w:r>
      <w:r w:rsidR="00436AA0">
        <w:rPr>
          <w:rFonts w:ascii="Times New Roman" w:hAnsi="Times New Roman"/>
          <w:sz w:val="28"/>
          <w:szCs w:val="28"/>
        </w:rPr>
        <w:t>.</w:t>
      </w:r>
      <w:r w:rsidRPr="009A095B">
        <w:rPr>
          <w:rFonts w:ascii="Times New Roman" w:hAnsi="Times New Roman"/>
          <w:sz w:val="28"/>
          <w:szCs w:val="28"/>
        </w:rPr>
        <w:t>)</w:t>
      </w: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A335B5" w:rsidRDefault="00DD7F2F" w:rsidP="00B75C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 xml:space="preserve">в графе 3 </w:t>
      </w:r>
      <w:r w:rsidR="00A335B5">
        <w:rPr>
          <w:rFonts w:ascii="Times New Roman" w:hAnsi="Times New Roman"/>
          <w:sz w:val="28"/>
          <w:szCs w:val="28"/>
        </w:rPr>
        <w:t xml:space="preserve">цифры </w:t>
      </w:r>
      <w:r w:rsidR="00A335B5" w:rsidRPr="00B43A07">
        <w:rPr>
          <w:rFonts w:ascii="Times New Roman" w:hAnsi="Times New Roman"/>
          <w:sz w:val="28"/>
          <w:szCs w:val="28"/>
        </w:rPr>
        <w:t>"</w:t>
      </w:r>
      <w:r w:rsidR="00A335B5" w:rsidRPr="002A42B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="00A335B5" w:rsidRPr="00B43A07">
        <w:rPr>
          <w:rFonts w:ascii="Times New Roman" w:hAnsi="Times New Roman"/>
          <w:sz w:val="28"/>
          <w:szCs w:val="28"/>
        </w:rPr>
        <w:t>"</w:t>
      </w:r>
      <w:r w:rsidR="00A335B5">
        <w:rPr>
          <w:rFonts w:ascii="Times New Roman" w:hAnsi="Times New Roman"/>
          <w:sz w:val="28"/>
          <w:szCs w:val="28"/>
        </w:rPr>
        <w:t xml:space="preserve"> заменить цифрами </w:t>
      </w:r>
      <w:r w:rsidR="00A335B5" w:rsidRPr="00B43A07">
        <w:rPr>
          <w:rFonts w:ascii="Times New Roman" w:hAnsi="Times New Roman"/>
          <w:sz w:val="28"/>
          <w:szCs w:val="28"/>
        </w:rPr>
        <w:t>"</w:t>
      </w:r>
      <w:r w:rsidR="00A335B5" w:rsidRPr="002A42B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18</w:t>
      </w:r>
      <w:r w:rsidR="00A335B5" w:rsidRPr="00B43A07">
        <w:rPr>
          <w:rFonts w:ascii="Times New Roman" w:hAnsi="Times New Roman"/>
          <w:sz w:val="28"/>
          <w:szCs w:val="28"/>
        </w:rPr>
        <w:t>"</w:t>
      </w:r>
      <w:r w:rsidR="00A335B5">
        <w:rPr>
          <w:rFonts w:ascii="Times New Roman" w:hAnsi="Times New Roman"/>
          <w:sz w:val="28"/>
          <w:szCs w:val="28"/>
        </w:rPr>
        <w:t>;</w:t>
      </w:r>
    </w:p>
    <w:p w:rsidR="006A7B40" w:rsidRDefault="000D0383" w:rsidP="006A7B4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6A7B40" w:rsidRPr="005C6214">
        <w:rPr>
          <w:rFonts w:ascii="Times New Roman" w:hAnsi="Times New Roman"/>
          <w:sz w:val="28"/>
          <w:szCs w:val="28"/>
        </w:rPr>
        <w:t>) </w:t>
      </w:r>
      <w:r w:rsidR="006A7B40">
        <w:rPr>
          <w:rFonts w:ascii="Times New Roman" w:hAnsi="Times New Roman"/>
          <w:sz w:val="28"/>
          <w:szCs w:val="28"/>
        </w:rPr>
        <w:t>в строке 6.24:</w:t>
      </w:r>
    </w:p>
    <w:p w:rsidR="00F2152C" w:rsidRDefault="00F2152C" w:rsidP="00F2152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те</w:t>
      </w:r>
      <w:proofErr w:type="gramStart"/>
      <w:r>
        <w:rPr>
          <w:rFonts w:ascii="Times New Roman" w:hAnsi="Times New Roman"/>
          <w:sz w:val="28"/>
          <w:szCs w:val="28"/>
        </w:rPr>
        <w:t>кст в гр</w:t>
      </w:r>
      <w:proofErr w:type="gramEnd"/>
      <w:r>
        <w:rPr>
          <w:rFonts w:ascii="Times New Roman" w:hAnsi="Times New Roman"/>
          <w:sz w:val="28"/>
          <w:szCs w:val="28"/>
        </w:rPr>
        <w:t>афе 2 изложить в новой редакции:</w:t>
      </w:r>
    </w:p>
    <w:p w:rsidR="00F2152C" w:rsidRPr="00F2152C" w:rsidRDefault="00F2152C" w:rsidP="00F2152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3A07">
        <w:rPr>
          <w:rFonts w:ascii="Times New Roman" w:hAnsi="Times New Roman"/>
          <w:sz w:val="28"/>
          <w:szCs w:val="28"/>
        </w:rPr>
        <w:t>"</w:t>
      </w:r>
      <w:r w:rsidRPr="00F2152C">
        <w:rPr>
          <w:rFonts w:ascii="Times New Roman" w:hAnsi="Times New Roman"/>
          <w:sz w:val="28"/>
          <w:szCs w:val="28"/>
        </w:rPr>
        <w:t>Реализация мероприятий в рамках:</w:t>
      </w:r>
    </w:p>
    <w:p w:rsidR="00F2152C" w:rsidRPr="00F2152C" w:rsidRDefault="00F2152C" w:rsidP="00F2152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2152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МЦП «</w:t>
      </w:r>
      <w:r w:rsidRPr="00F2152C">
        <w:rPr>
          <w:rFonts w:ascii="Times New Roman" w:hAnsi="Times New Roman"/>
          <w:sz w:val="28"/>
          <w:szCs w:val="28"/>
        </w:rPr>
        <w:t>Молодежная политика ЗАТО</w:t>
      </w:r>
      <w:r>
        <w:rPr>
          <w:rFonts w:ascii="Times New Roman" w:hAnsi="Times New Roman"/>
          <w:sz w:val="28"/>
          <w:szCs w:val="28"/>
        </w:rPr>
        <w:t xml:space="preserve"> Железногорск на 2009-2011 годы»</w:t>
      </w:r>
      <w:r w:rsidRPr="00F2152C">
        <w:rPr>
          <w:rFonts w:ascii="Times New Roman" w:hAnsi="Times New Roman"/>
          <w:sz w:val="28"/>
          <w:szCs w:val="28"/>
        </w:rPr>
        <w:t>;</w:t>
      </w:r>
    </w:p>
    <w:p w:rsidR="00F2152C" w:rsidRPr="00F2152C" w:rsidRDefault="00F2152C" w:rsidP="00F2152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F2152C">
        <w:rPr>
          <w:rFonts w:ascii="Times New Roman" w:hAnsi="Times New Roman"/>
          <w:sz w:val="28"/>
          <w:szCs w:val="28"/>
        </w:rPr>
        <w:t xml:space="preserve">ДЦП </w:t>
      </w:r>
      <w:r>
        <w:rPr>
          <w:rFonts w:ascii="Times New Roman" w:hAnsi="Times New Roman"/>
          <w:sz w:val="28"/>
          <w:szCs w:val="28"/>
        </w:rPr>
        <w:t>«</w:t>
      </w:r>
      <w:r w:rsidRPr="00F2152C">
        <w:rPr>
          <w:rFonts w:ascii="Times New Roman" w:hAnsi="Times New Roman"/>
          <w:sz w:val="28"/>
          <w:szCs w:val="28"/>
        </w:rPr>
        <w:t>Развитие молодежного участия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0D038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развитие молодежной политики» на 2012-2014 годы»</w:t>
      </w:r>
      <w:r w:rsidRPr="00F2152C">
        <w:rPr>
          <w:rFonts w:ascii="Times New Roman" w:hAnsi="Times New Roman"/>
          <w:sz w:val="28"/>
          <w:szCs w:val="28"/>
        </w:rPr>
        <w:t>;</w:t>
      </w:r>
    </w:p>
    <w:p w:rsidR="00F2152C" w:rsidRPr="00F2152C" w:rsidRDefault="00F2152C" w:rsidP="00F2152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ГП Красноярского края «</w:t>
      </w:r>
      <w:r w:rsidRPr="00F2152C">
        <w:rPr>
          <w:rFonts w:ascii="Times New Roman" w:hAnsi="Times New Roman"/>
          <w:sz w:val="28"/>
          <w:szCs w:val="28"/>
        </w:rPr>
        <w:t>Молодеж</w:t>
      </w:r>
      <w:r>
        <w:rPr>
          <w:rFonts w:ascii="Times New Roman" w:hAnsi="Times New Roman"/>
          <w:sz w:val="28"/>
          <w:szCs w:val="28"/>
        </w:rPr>
        <w:t>ь Красноярского края в XXI веке»</w:t>
      </w:r>
      <w:r w:rsidRPr="00F2152C">
        <w:rPr>
          <w:rFonts w:ascii="Times New Roman" w:hAnsi="Times New Roman"/>
          <w:sz w:val="28"/>
          <w:szCs w:val="28"/>
        </w:rPr>
        <w:t>;</w:t>
      </w:r>
    </w:p>
    <w:p w:rsidR="00DD7F2F" w:rsidRDefault="00F2152C" w:rsidP="00F2152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МП «</w:t>
      </w:r>
      <w:r w:rsidRPr="00F2152C">
        <w:rPr>
          <w:rFonts w:ascii="Times New Roman" w:hAnsi="Times New Roman"/>
          <w:sz w:val="28"/>
          <w:szCs w:val="28"/>
        </w:rPr>
        <w:t>Молоде</w:t>
      </w:r>
      <w:r>
        <w:rPr>
          <w:rFonts w:ascii="Times New Roman" w:hAnsi="Times New Roman"/>
          <w:sz w:val="28"/>
          <w:szCs w:val="28"/>
        </w:rPr>
        <w:t>жь ЗАТО Железногорск в XXI веке»</w:t>
      </w:r>
      <w:r w:rsidRPr="00F2152C">
        <w:rPr>
          <w:rFonts w:ascii="Times New Roman" w:hAnsi="Times New Roman"/>
          <w:sz w:val="28"/>
          <w:szCs w:val="28"/>
        </w:rPr>
        <w:t xml:space="preserve"> (кроме подпрограммы </w:t>
      </w:r>
      <w:r>
        <w:rPr>
          <w:rFonts w:ascii="Times New Roman" w:hAnsi="Times New Roman"/>
          <w:sz w:val="28"/>
          <w:szCs w:val="28"/>
        </w:rPr>
        <w:t>«</w:t>
      </w:r>
      <w:r w:rsidRPr="00F2152C">
        <w:rPr>
          <w:rFonts w:ascii="Times New Roman" w:hAnsi="Times New Roman"/>
          <w:sz w:val="28"/>
          <w:szCs w:val="28"/>
        </w:rPr>
        <w:t xml:space="preserve">Обеспечение жильем </w:t>
      </w:r>
      <w:r>
        <w:rPr>
          <w:rFonts w:ascii="Times New Roman" w:hAnsi="Times New Roman"/>
          <w:sz w:val="28"/>
          <w:szCs w:val="28"/>
        </w:rPr>
        <w:t>молодых семей ЗАТО Железногорск»</w:t>
      </w:r>
      <w:r w:rsidRPr="00F2152C">
        <w:rPr>
          <w:rFonts w:ascii="Times New Roman" w:hAnsi="Times New Roman"/>
          <w:sz w:val="28"/>
          <w:szCs w:val="28"/>
        </w:rPr>
        <w:t>)</w:t>
      </w:r>
      <w:r w:rsidR="00661B0E" w:rsidRPr="00B43A07">
        <w:rPr>
          <w:rFonts w:ascii="Times New Roman" w:hAnsi="Times New Roman"/>
          <w:sz w:val="28"/>
          <w:szCs w:val="28"/>
        </w:rPr>
        <w:t>"</w:t>
      </w:r>
      <w:r w:rsidR="00661B0E">
        <w:rPr>
          <w:rFonts w:ascii="Times New Roman" w:hAnsi="Times New Roman"/>
          <w:sz w:val="28"/>
          <w:szCs w:val="28"/>
        </w:rPr>
        <w:t>;</w:t>
      </w:r>
    </w:p>
    <w:p w:rsidR="00661B0E" w:rsidRDefault="00661B0E" w:rsidP="00661B0E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 xml:space="preserve">в графе 3 цифры </w:t>
      </w:r>
      <w:r w:rsidRPr="00B43A07">
        <w:rPr>
          <w:rFonts w:ascii="Times New Roman" w:hAnsi="Times New Roman"/>
          <w:sz w:val="28"/>
          <w:szCs w:val="28"/>
        </w:rPr>
        <w:t>"</w:t>
      </w:r>
      <w:r w:rsidRPr="002A42B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заменить цифрами </w:t>
      </w:r>
      <w:r w:rsidRPr="00B43A07">
        <w:rPr>
          <w:rFonts w:ascii="Times New Roman" w:hAnsi="Times New Roman"/>
          <w:sz w:val="28"/>
          <w:szCs w:val="28"/>
        </w:rPr>
        <w:t>"</w:t>
      </w:r>
      <w:r w:rsidRPr="002A42B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18</w:t>
      </w: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1941A9" w:rsidRDefault="000D0383" w:rsidP="001941A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941A9" w:rsidRPr="005C6214">
        <w:rPr>
          <w:rFonts w:ascii="Times New Roman" w:hAnsi="Times New Roman"/>
          <w:sz w:val="28"/>
          <w:szCs w:val="28"/>
        </w:rPr>
        <w:t>) </w:t>
      </w:r>
      <w:r w:rsidR="001941A9">
        <w:rPr>
          <w:rFonts w:ascii="Times New Roman" w:hAnsi="Times New Roman"/>
          <w:sz w:val="28"/>
          <w:szCs w:val="28"/>
        </w:rPr>
        <w:t>в графе 2 строки 6.25 после абзаца четвертого дополнить абзацем следующего содержания:</w:t>
      </w:r>
    </w:p>
    <w:p w:rsidR="00661B0E" w:rsidRDefault="001941A9" w:rsidP="00F2152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- </w:t>
      </w:r>
      <w:r w:rsidRPr="001941A9">
        <w:rPr>
          <w:rFonts w:ascii="Times New Roman" w:hAnsi="Times New Roman"/>
          <w:sz w:val="28"/>
          <w:szCs w:val="28"/>
        </w:rPr>
        <w:t xml:space="preserve">ГП Красноярского края </w:t>
      </w:r>
      <w:r>
        <w:rPr>
          <w:rFonts w:ascii="Times New Roman" w:hAnsi="Times New Roman"/>
          <w:sz w:val="28"/>
          <w:szCs w:val="28"/>
        </w:rPr>
        <w:t>«</w:t>
      </w:r>
      <w:r w:rsidRPr="001941A9">
        <w:rPr>
          <w:rFonts w:ascii="Times New Roman" w:hAnsi="Times New Roman"/>
          <w:sz w:val="28"/>
          <w:szCs w:val="28"/>
        </w:rPr>
        <w:t>Развитие культуры и туризма</w:t>
      </w:r>
      <w:r>
        <w:rPr>
          <w:rFonts w:ascii="Times New Roman" w:hAnsi="Times New Roman"/>
          <w:sz w:val="28"/>
          <w:szCs w:val="28"/>
        </w:rPr>
        <w:t>»</w:t>
      </w:r>
      <w:proofErr w:type="gramStart"/>
      <w:r w:rsidRPr="001941A9">
        <w:rPr>
          <w:rFonts w:ascii="Times New Roman" w:hAnsi="Times New Roman"/>
          <w:sz w:val="28"/>
          <w:szCs w:val="28"/>
        </w:rPr>
        <w:t>;"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104199" w:rsidRDefault="00104199" w:rsidP="0010419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12447">
        <w:rPr>
          <w:rFonts w:ascii="Times New Roman" w:hAnsi="Times New Roman"/>
          <w:sz w:val="28"/>
          <w:szCs w:val="28"/>
        </w:rPr>
        <w:t>10) в строке 6.2</w:t>
      </w:r>
      <w:r w:rsidR="00302F21" w:rsidRPr="00D12447">
        <w:rPr>
          <w:rFonts w:ascii="Times New Roman" w:hAnsi="Times New Roman"/>
          <w:sz w:val="28"/>
          <w:szCs w:val="28"/>
        </w:rPr>
        <w:t>8</w:t>
      </w:r>
      <w:r w:rsidRPr="00D12447">
        <w:rPr>
          <w:rFonts w:ascii="Times New Roman" w:hAnsi="Times New Roman"/>
          <w:sz w:val="28"/>
          <w:szCs w:val="28"/>
        </w:rPr>
        <w:t>:</w:t>
      </w:r>
    </w:p>
    <w:p w:rsidR="00104199" w:rsidRDefault="00104199" w:rsidP="0010419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те</w:t>
      </w:r>
      <w:proofErr w:type="gramStart"/>
      <w:r>
        <w:rPr>
          <w:rFonts w:ascii="Times New Roman" w:hAnsi="Times New Roman"/>
          <w:sz w:val="28"/>
          <w:szCs w:val="28"/>
        </w:rPr>
        <w:t>кст в гр</w:t>
      </w:r>
      <w:proofErr w:type="gramEnd"/>
      <w:r>
        <w:rPr>
          <w:rFonts w:ascii="Times New Roman" w:hAnsi="Times New Roman"/>
          <w:sz w:val="28"/>
          <w:szCs w:val="28"/>
        </w:rPr>
        <w:t>афе 2 изложить в новой редакции:</w:t>
      </w:r>
    </w:p>
    <w:p w:rsidR="00D12447" w:rsidRPr="00D12447" w:rsidRDefault="00104199" w:rsidP="00D1244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3A07">
        <w:rPr>
          <w:rFonts w:ascii="Times New Roman" w:hAnsi="Times New Roman"/>
          <w:sz w:val="28"/>
          <w:szCs w:val="28"/>
        </w:rPr>
        <w:t>"</w:t>
      </w:r>
      <w:r w:rsidR="00D12447" w:rsidRPr="00D12447">
        <w:rPr>
          <w:rFonts w:ascii="Times New Roman" w:hAnsi="Times New Roman"/>
          <w:sz w:val="28"/>
          <w:szCs w:val="28"/>
        </w:rPr>
        <w:t>Реализация мероприятий в рамках:</w:t>
      </w:r>
    </w:p>
    <w:p w:rsidR="00D12447" w:rsidRPr="00D12447" w:rsidRDefault="00D12447" w:rsidP="00D1244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1244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ДЦП «</w:t>
      </w:r>
      <w:r w:rsidRPr="00D12447">
        <w:rPr>
          <w:rFonts w:ascii="Times New Roman" w:hAnsi="Times New Roman"/>
          <w:sz w:val="28"/>
          <w:szCs w:val="28"/>
        </w:rPr>
        <w:t xml:space="preserve">Обеспечение жизнедеятельности </w:t>
      </w:r>
      <w:r>
        <w:rPr>
          <w:rFonts w:ascii="Times New Roman" w:hAnsi="Times New Roman"/>
          <w:sz w:val="28"/>
          <w:szCs w:val="28"/>
        </w:rPr>
        <w:t>образовательных учреждений края»</w:t>
      </w:r>
      <w:r w:rsidRPr="00D12447">
        <w:rPr>
          <w:rFonts w:ascii="Times New Roman" w:hAnsi="Times New Roman"/>
          <w:sz w:val="28"/>
          <w:szCs w:val="28"/>
        </w:rPr>
        <w:t xml:space="preserve"> на 2010-2012 годы;</w:t>
      </w:r>
    </w:p>
    <w:p w:rsidR="00D12447" w:rsidRDefault="00D12447" w:rsidP="00D1244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1244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D12447">
        <w:rPr>
          <w:rFonts w:ascii="Times New Roman" w:hAnsi="Times New Roman"/>
          <w:sz w:val="28"/>
          <w:szCs w:val="28"/>
        </w:rPr>
        <w:t xml:space="preserve">ДЦП </w:t>
      </w:r>
      <w:r>
        <w:rPr>
          <w:rFonts w:ascii="Times New Roman" w:hAnsi="Times New Roman"/>
          <w:sz w:val="28"/>
          <w:szCs w:val="28"/>
        </w:rPr>
        <w:t>«</w:t>
      </w:r>
      <w:r w:rsidRPr="00D12447">
        <w:rPr>
          <w:rFonts w:ascii="Times New Roman" w:hAnsi="Times New Roman"/>
          <w:sz w:val="28"/>
          <w:szCs w:val="28"/>
        </w:rPr>
        <w:t>Обеспечение жизнедеятельности образовательных учреждений края</w:t>
      </w:r>
      <w:r>
        <w:rPr>
          <w:rFonts w:ascii="Times New Roman" w:hAnsi="Times New Roman"/>
          <w:sz w:val="28"/>
          <w:szCs w:val="28"/>
        </w:rPr>
        <w:t>»</w:t>
      </w:r>
      <w:r w:rsidRPr="00D12447">
        <w:rPr>
          <w:rFonts w:ascii="Times New Roman" w:hAnsi="Times New Roman"/>
          <w:sz w:val="28"/>
          <w:szCs w:val="28"/>
        </w:rPr>
        <w:t xml:space="preserve"> на 2013-2015 годы;</w:t>
      </w:r>
    </w:p>
    <w:p w:rsidR="00624E3E" w:rsidRPr="00D12447" w:rsidRDefault="00624E3E" w:rsidP="00D1244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624E3E">
        <w:rPr>
          <w:rFonts w:ascii="Times New Roman" w:hAnsi="Times New Roman"/>
          <w:sz w:val="28"/>
          <w:szCs w:val="28"/>
        </w:rPr>
        <w:t xml:space="preserve">ГП Красноярского края </w:t>
      </w:r>
      <w:r>
        <w:rPr>
          <w:rFonts w:ascii="Times New Roman" w:hAnsi="Times New Roman"/>
          <w:sz w:val="28"/>
          <w:szCs w:val="28"/>
        </w:rPr>
        <w:t>«Развитие образования»</w:t>
      </w:r>
      <w:r w:rsidRPr="00624E3E">
        <w:rPr>
          <w:rFonts w:ascii="Times New Roman" w:hAnsi="Times New Roman"/>
          <w:sz w:val="28"/>
          <w:szCs w:val="28"/>
        </w:rPr>
        <w:t>;</w:t>
      </w:r>
    </w:p>
    <w:p w:rsidR="00D12447" w:rsidRPr="00D12447" w:rsidRDefault="00D12447" w:rsidP="00D1244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D12447">
        <w:rPr>
          <w:rFonts w:ascii="Times New Roman" w:hAnsi="Times New Roman"/>
          <w:sz w:val="28"/>
          <w:szCs w:val="28"/>
        </w:rPr>
        <w:t xml:space="preserve">МЦП </w:t>
      </w:r>
      <w:r>
        <w:rPr>
          <w:rFonts w:ascii="Times New Roman" w:hAnsi="Times New Roman"/>
          <w:sz w:val="28"/>
          <w:szCs w:val="28"/>
        </w:rPr>
        <w:t>«</w:t>
      </w:r>
      <w:r w:rsidRPr="00D12447">
        <w:rPr>
          <w:rFonts w:ascii="Times New Roman" w:hAnsi="Times New Roman"/>
          <w:sz w:val="28"/>
          <w:szCs w:val="28"/>
        </w:rPr>
        <w:t>Обеспечение деятельности у</w:t>
      </w:r>
      <w:r w:rsidR="00940699">
        <w:rPr>
          <w:rFonts w:ascii="Times New Roman" w:hAnsi="Times New Roman"/>
          <w:sz w:val="28"/>
          <w:szCs w:val="28"/>
        </w:rPr>
        <w:t>чреждений дошкольного, общего и </w:t>
      </w:r>
      <w:r w:rsidRPr="00D12447">
        <w:rPr>
          <w:rFonts w:ascii="Times New Roman" w:hAnsi="Times New Roman"/>
          <w:sz w:val="28"/>
          <w:szCs w:val="28"/>
        </w:rPr>
        <w:t>дополнительного образования ЗАТО Железногорск на 2009-2011 годы</w:t>
      </w:r>
      <w:r>
        <w:rPr>
          <w:rFonts w:ascii="Times New Roman" w:hAnsi="Times New Roman"/>
          <w:sz w:val="28"/>
          <w:szCs w:val="28"/>
        </w:rPr>
        <w:t>»</w:t>
      </w:r>
      <w:r w:rsidRPr="00D12447">
        <w:rPr>
          <w:rFonts w:ascii="Times New Roman" w:hAnsi="Times New Roman"/>
          <w:sz w:val="28"/>
          <w:szCs w:val="28"/>
        </w:rPr>
        <w:t>;</w:t>
      </w:r>
    </w:p>
    <w:p w:rsidR="00D12447" w:rsidRPr="00D12447" w:rsidRDefault="00D12447" w:rsidP="00D1244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ДЦП «</w:t>
      </w:r>
      <w:r w:rsidRPr="00D12447">
        <w:rPr>
          <w:rFonts w:ascii="Times New Roman" w:hAnsi="Times New Roman"/>
          <w:sz w:val="28"/>
          <w:szCs w:val="28"/>
        </w:rPr>
        <w:t>Обеспечение деятельности у</w:t>
      </w:r>
      <w:r w:rsidR="00940699">
        <w:rPr>
          <w:rFonts w:ascii="Times New Roman" w:hAnsi="Times New Roman"/>
          <w:sz w:val="28"/>
          <w:szCs w:val="28"/>
        </w:rPr>
        <w:t>чреждений дошкольного, общего и </w:t>
      </w:r>
      <w:r w:rsidRPr="00D12447">
        <w:rPr>
          <w:rFonts w:ascii="Times New Roman" w:hAnsi="Times New Roman"/>
          <w:sz w:val="28"/>
          <w:szCs w:val="28"/>
        </w:rPr>
        <w:t>дополнительного образования ЗАТО Железногорск на 2012-2014 годы</w:t>
      </w:r>
      <w:r>
        <w:rPr>
          <w:rFonts w:ascii="Times New Roman" w:hAnsi="Times New Roman"/>
          <w:sz w:val="28"/>
          <w:szCs w:val="28"/>
        </w:rPr>
        <w:t>»</w:t>
      </w:r>
      <w:r w:rsidRPr="00D12447">
        <w:rPr>
          <w:rFonts w:ascii="Times New Roman" w:hAnsi="Times New Roman"/>
          <w:sz w:val="28"/>
          <w:szCs w:val="28"/>
        </w:rPr>
        <w:t>;</w:t>
      </w:r>
    </w:p>
    <w:p w:rsidR="00D12447" w:rsidRPr="00D12447" w:rsidRDefault="00D12447" w:rsidP="00D1244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D12447">
        <w:rPr>
          <w:rFonts w:ascii="Times New Roman" w:hAnsi="Times New Roman"/>
          <w:sz w:val="28"/>
          <w:szCs w:val="28"/>
        </w:rPr>
        <w:t>МП «Развитие образования ЗАТО Железногорск»</w:t>
      </w:r>
    </w:p>
    <w:p w:rsidR="00104199" w:rsidRPr="007C5196" w:rsidRDefault="00D12447" w:rsidP="00D1244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12447">
        <w:rPr>
          <w:rFonts w:ascii="Times New Roman" w:hAnsi="Times New Roman"/>
          <w:sz w:val="28"/>
          <w:szCs w:val="28"/>
        </w:rPr>
        <w:t>(приложение 1.11.)</w:t>
      </w:r>
      <w:r w:rsidRPr="00B43A07">
        <w:rPr>
          <w:rFonts w:ascii="Times New Roman" w:hAnsi="Times New Roman"/>
          <w:sz w:val="28"/>
          <w:szCs w:val="28"/>
        </w:rPr>
        <w:t>"</w:t>
      </w:r>
      <w:r w:rsidR="00940699">
        <w:rPr>
          <w:rFonts w:ascii="Times New Roman" w:hAnsi="Times New Roman"/>
          <w:sz w:val="28"/>
          <w:szCs w:val="28"/>
        </w:rPr>
        <w:t>;</w:t>
      </w:r>
    </w:p>
    <w:p w:rsidR="00D12447" w:rsidRDefault="00D12447" w:rsidP="00D1244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 xml:space="preserve">в графе 3 цифры </w:t>
      </w:r>
      <w:r w:rsidRPr="00B43A07">
        <w:rPr>
          <w:rFonts w:ascii="Times New Roman" w:hAnsi="Times New Roman"/>
          <w:sz w:val="28"/>
          <w:szCs w:val="28"/>
        </w:rPr>
        <w:t>"</w:t>
      </w:r>
      <w:r w:rsidRPr="002A42B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заменить цифрами </w:t>
      </w:r>
      <w:r w:rsidRPr="00B43A07">
        <w:rPr>
          <w:rFonts w:ascii="Times New Roman" w:hAnsi="Times New Roman"/>
          <w:sz w:val="28"/>
          <w:szCs w:val="28"/>
        </w:rPr>
        <w:t>"</w:t>
      </w:r>
      <w:r w:rsidRPr="002A42B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18</w:t>
      </w: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B42135" w:rsidRDefault="00D12447" w:rsidP="00B4213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42135" w:rsidRPr="00D6082E">
        <w:rPr>
          <w:rFonts w:ascii="Times New Roman" w:hAnsi="Times New Roman"/>
          <w:sz w:val="28"/>
          <w:szCs w:val="28"/>
        </w:rPr>
        <w:t>) в строке 6.29:</w:t>
      </w:r>
    </w:p>
    <w:p w:rsidR="00B42135" w:rsidRDefault="00B42135" w:rsidP="00B4213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те</w:t>
      </w:r>
      <w:proofErr w:type="gramStart"/>
      <w:r>
        <w:rPr>
          <w:rFonts w:ascii="Times New Roman" w:hAnsi="Times New Roman"/>
          <w:sz w:val="28"/>
          <w:szCs w:val="28"/>
        </w:rPr>
        <w:t>кст в гр</w:t>
      </w:r>
      <w:proofErr w:type="gramEnd"/>
      <w:r>
        <w:rPr>
          <w:rFonts w:ascii="Times New Roman" w:hAnsi="Times New Roman"/>
          <w:sz w:val="28"/>
          <w:szCs w:val="28"/>
        </w:rPr>
        <w:t>афе 2 изложить в новой редакции:</w:t>
      </w:r>
    </w:p>
    <w:p w:rsidR="007C5196" w:rsidRPr="007C5196" w:rsidRDefault="00B42135" w:rsidP="007C519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3A07">
        <w:rPr>
          <w:rFonts w:ascii="Times New Roman" w:hAnsi="Times New Roman"/>
          <w:sz w:val="28"/>
          <w:szCs w:val="28"/>
        </w:rPr>
        <w:lastRenderedPageBreak/>
        <w:t>"</w:t>
      </w:r>
      <w:r w:rsidR="007C5196" w:rsidRPr="007C5196">
        <w:rPr>
          <w:rFonts w:ascii="Times New Roman" w:hAnsi="Times New Roman"/>
          <w:sz w:val="28"/>
          <w:szCs w:val="28"/>
        </w:rPr>
        <w:t>Реализация мероприятий в рамках:</w:t>
      </w:r>
    </w:p>
    <w:p w:rsidR="007C5196" w:rsidRPr="007C5196" w:rsidRDefault="00AC3F03" w:rsidP="007C519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Д</w:t>
      </w:r>
      <w:r w:rsidR="007C5196">
        <w:rPr>
          <w:rFonts w:ascii="Times New Roman" w:hAnsi="Times New Roman"/>
          <w:sz w:val="28"/>
          <w:szCs w:val="28"/>
        </w:rPr>
        <w:t>ЦП «</w:t>
      </w:r>
      <w:r w:rsidR="007C5196" w:rsidRPr="007C5196">
        <w:rPr>
          <w:rFonts w:ascii="Times New Roman" w:hAnsi="Times New Roman"/>
          <w:sz w:val="28"/>
          <w:szCs w:val="28"/>
        </w:rPr>
        <w:t>Дети</w:t>
      </w:r>
      <w:r w:rsidR="007C5196">
        <w:rPr>
          <w:rFonts w:ascii="Times New Roman" w:hAnsi="Times New Roman"/>
          <w:sz w:val="28"/>
          <w:szCs w:val="28"/>
        </w:rPr>
        <w:t>»</w:t>
      </w:r>
      <w:r w:rsidR="007C5196" w:rsidRPr="007C5196">
        <w:rPr>
          <w:rFonts w:ascii="Times New Roman" w:hAnsi="Times New Roman"/>
          <w:sz w:val="28"/>
          <w:szCs w:val="28"/>
        </w:rPr>
        <w:t xml:space="preserve"> на 2010-201</w:t>
      </w:r>
      <w:r>
        <w:rPr>
          <w:rFonts w:ascii="Times New Roman" w:hAnsi="Times New Roman"/>
          <w:sz w:val="28"/>
          <w:szCs w:val="28"/>
        </w:rPr>
        <w:t>4</w:t>
      </w:r>
      <w:r w:rsidR="007C5196" w:rsidRPr="007C5196">
        <w:rPr>
          <w:rFonts w:ascii="Times New Roman" w:hAnsi="Times New Roman"/>
          <w:sz w:val="28"/>
          <w:szCs w:val="28"/>
        </w:rPr>
        <w:t xml:space="preserve"> годы;</w:t>
      </w:r>
    </w:p>
    <w:p w:rsidR="007C5196" w:rsidRPr="007C5196" w:rsidRDefault="007C5196" w:rsidP="007C519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5196">
        <w:rPr>
          <w:rFonts w:ascii="Times New Roman" w:hAnsi="Times New Roman"/>
          <w:sz w:val="28"/>
          <w:szCs w:val="28"/>
        </w:rPr>
        <w:t xml:space="preserve">ГП Красноярского края </w:t>
      </w:r>
      <w:r>
        <w:rPr>
          <w:rFonts w:ascii="Times New Roman" w:hAnsi="Times New Roman"/>
          <w:sz w:val="28"/>
          <w:szCs w:val="28"/>
        </w:rPr>
        <w:t>«</w:t>
      </w:r>
      <w:r w:rsidRPr="007C5196">
        <w:rPr>
          <w:rFonts w:ascii="Times New Roman" w:hAnsi="Times New Roman"/>
          <w:sz w:val="28"/>
          <w:szCs w:val="28"/>
        </w:rPr>
        <w:t>Раз</w:t>
      </w:r>
      <w:r>
        <w:rPr>
          <w:rFonts w:ascii="Times New Roman" w:hAnsi="Times New Roman"/>
          <w:sz w:val="28"/>
          <w:szCs w:val="28"/>
        </w:rPr>
        <w:t>витие образования»</w:t>
      </w:r>
      <w:r w:rsidRPr="007C5196">
        <w:rPr>
          <w:rFonts w:ascii="Times New Roman" w:hAnsi="Times New Roman"/>
          <w:sz w:val="28"/>
          <w:szCs w:val="28"/>
        </w:rPr>
        <w:t>;</w:t>
      </w:r>
    </w:p>
    <w:p w:rsidR="007C5196" w:rsidRPr="007C5196" w:rsidRDefault="007C5196" w:rsidP="007C519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C519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7C5196">
        <w:rPr>
          <w:rFonts w:ascii="Times New Roman" w:hAnsi="Times New Roman"/>
          <w:sz w:val="28"/>
          <w:szCs w:val="28"/>
        </w:rPr>
        <w:t xml:space="preserve">МЦП </w:t>
      </w:r>
      <w:r>
        <w:rPr>
          <w:rFonts w:ascii="Times New Roman" w:hAnsi="Times New Roman"/>
          <w:sz w:val="28"/>
          <w:szCs w:val="28"/>
        </w:rPr>
        <w:t>«</w:t>
      </w:r>
      <w:r w:rsidRPr="007C5196">
        <w:rPr>
          <w:rFonts w:ascii="Times New Roman" w:hAnsi="Times New Roman"/>
          <w:sz w:val="28"/>
          <w:szCs w:val="28"/>
        </w:rPr>
        <w:t>Организация отдыха, оздоровления и занятости детей ЗАТО</w:t>
      </w:r>
      <w:r>
        <w:rPr>
          <w:rFonts w:ascii="Times New Roman" w:hAnsi="Times New Roman"/>
          <w:sz w:val="28"/>
          <w:szCs w:val="28"/>
        </w:rPr>
        <w:t xml:space="preserve"> Железногорск на 2009-2011 годы»</w:t>
      </w:r>
      <w:r w:rsidRPr="007C5196">
        <w:rPr>
          <w:rFonts w:ascii="Times New Roman" w:hAnsi="Times New Roman"/>
          <w:sz w:val="28"/>
          <w:szCs w:val="28"/>
        </w:rPr>
        <w:t>;</w:t>
      </w:r>
    </w:p>
    <w:p w:rsidR="007C5196" w:rsidRPr="007C5196" w:rsidRDefault="007C5196" w:rsidP="007C519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C519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7C5196">
        <w:rPr>
          <w:rFonts w:ascii="Times New Roman" w:hAnsi="Times New Roman"/>
          <w:sz w:val="28"/>
          <w:szCs w:val="28"/>
        </w:rPr>
        <w:t xml:space="preserve">ДЦП </w:t>
      </w:r>
      <w:r>
        <w:rPr>
          <w:rFonts w:ascii="Times New Roman" w:hAnsi="Times New Roman"/>
          <w:sz w:val="28"/>
          <w:szCs w:val="28"/>
        </w:rPr>
        <w:t>«</w:t>
      </w:r>
      <w:r w:rsidRPr="007C5196">
        <w:rPr>
          <w:rFonts w:ascii="Times New Roman" w:hAnsi="Times New Roman"/>
          <w:sz w:val="28"/>
          <w:szCs w:val="28"/>
        </w:rPr>
        <w:t>Развитие системы отдыха, оздоровления и занятости детей ЗАТО</w:t>
      </w:r>
      <w:r>
        <w:rPr>
          <w:rFonts w:ascii="Times New Roman" w:hAnsi="Times New Roman"/>
          <w:sz w:val="28"/>
          <w:szCs w:val="28"/>
        </w:rPr>
        <w:t xml:space="preserve"> Железногорск на 2012-2014 годы»</w:t>
      </w:r>
      <w:r w:rsidRPr="007C5196">
        <w:rPr>
          <w:rFonts w:ascii="Times New Roman" w:hAnsi="Times New Roman"/>
          <w:sz w:val="28"/>
          <w:szCs w:val="28"/>
        </w:rPr>
        <w:t>;</w:t>
      </w:r>
    </w:p>
    <w:p w:rsidR="007C5196" w:rsidRPr="007C5196" w:rsidRDefault="007C5196" w:rsidP="007C519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C519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7C5196">
        <w:rPr>
          <w:rFonts w:ascii="Times New Roman" w:hAnsi="Times New Roman"/>
          <w:sz w:val="28"/>
          <w:szCs w:val="28"/>
        </w:rPr>
        <w:t xml:space="preserve">МП </w:t>
      </w:r>
      <w:r>
        <w:rPr>
          <w:rFonts w:ascii="Times New Roman" w:hAnsi="Times New Roman"/>
          <w:sz w:val="28"/>
          <w:szCs w:val="28"/>
        </w:rPr>
        <w:t>«</w:t>
      </w:r>
      <w:r w:rsidRPr="007C5196">
        <w:rPr>
          <w:rFonts w:ascii="Times New Roman" w:hAnsi="Times New Roman"/>
          <w:sz w:val="28"/>
          <w:szCs w:val="28"/>
        </w:rPr>
        <w:t>Развитие образования ЗАТО Железно</w:t>
      </w:r>
      <w:r>
        <w:rPr>
          <w:rFonts w:ascii="Times New Roman" w:hAnsi="Times New Roman"/>
          <w:sz w:val="28"/>
          <w:szCs w:val="28"/>
        </w:rPr>
        <w:t>горск»</w:t>
      </w:r>
    </w:p>
    <w:p w:rsidR="00DD7F2F" w:rsidRDefault="007C5196" w:rsidP="007C519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C5196">
        <w:rPr>
          <w:rFonts w:ascii="Times New Roman" w:hAnsi="Times New Roman"/>
          <w:sz w:val="28"/>
          <w:szCs w:val="28"/>
        </w:rPr>
        <w:t>(</w:t>
      </w:r>
      <w:r w:rsidR="00D701F6">
        <w:rPr>
          <w:rFonts w:ascii="Times New Roman" w:hAnsi="Times New Roman"/>
          <w:sz w:val="28"/>
          <w:szCs w:val="28"/>
        </w:rPr>
        <w:t>п</w:t>
      </w:r>
      <w:r w:rsidRPr="007C5196">
        <w:rPr>
          <w:rFonts w:ascii="Times New Roman" w:hAnsi="Times New Roman"/>
          <w:sz w:val="28"/>
          <w:szCs w:val="28"/>
        </w:rPr>
        <w:t>риложение 1.12</w:t>
      </w:r>
      <w:r w:rsidR="00D701F6">
        <w:rPr>
          <w:rFonts w:ascii="Times New Roman" w:hAnsi="Times New Roman"/>
          <w:sz w:val="28"/>
          <w:szCs w:val="28"/>
        </w:rPr>
        <w:t>.</w:t>
      </w:r>
      <w:r w:rsidRPr="007C5196">
        <w:rPr>
          <w:rFonts w:ascii="Times New Roman" w:hAnsi="Times New Roman"/>
          <w:sz w:val="28"/>
          <w:szCs w:val="28"/>
        </w:rPr>
        <w:t>)</w:t>
      </w:r>
      <w:r w:rsidR="00016212" w:rsidRPr="00B43A07">
        <w:rPr>
          <w:rFonts w:ascii="Times New Roman" w:hAnsi="Times New Roman"/>
          <w:sz w:val="28"/>
          <w:szCs w:val="28"/>
        </w:rPr>
        <w:t>"</w:t>
      </w:r>
      <w:r w:rsidR="00016212">
        <w:rPr>
          <w:rFonts w:ascii="Times New Roman" w:hAnsi="Times New Roman"/>
          <w:sz w:val="28"/>
          <w:szCs w:val="28"/>
        </w:rPr>
        <w:t>;</w:t>
      </w:r>
    </w:p>
    <w:p w:rsidR="000E7C59" w:rsidRDefault="000E7C59" w:rsidP="000E7C5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 xml:space="preserve">в графе 3 цифры </w:t>
      </w:r>
      <w:r w:rsidRPr="00B43A07">
        <w:rPr>
          <w:rFonts w:ascii="Times New Roman" w:hAnsi="Times New Roman"/>
          <w:sz w:val="28"/>
          <w:szCs w:val="28"/>
        </w:rPr>
        <w:t>"</w:t>
      </w:r>
      <w:r w:rsidRPr="002A42B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заменить цифрами </w:t>
      </w:r>
      <w:r w:rsidRPr="00B43A07">
        <w:rPr>
          <w:rFonts w:ascii="Times New Roman" w:hAnsi="Times New Roman"/>
          <w:sz w:val="28"/>
          <w:szCs w:val="28"/>
        </w:rPr>
        <w:t>"</w:t>
      </w:r>
      <w:r w:rsidRPr="002A42B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18</w:t>
      </w: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2A2C7C" w:rsidRDefault="00CF1A19" w:rsidP="002A2C7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12447">
        <w:rPr>
          <w:rFonts w:ascii="Times New Roman" w:hAnsi="Times New Roman"/>
          <w:sz w:val="28"/>
          <w:szCs w:val="28"/>
        </w:rPr>
        <w:t>2</w:t>
      </w:r>
      <w:r w:rsidR="002A2C7C" w:rsidRPr="00E56092">
        <w:rPr>
          <w:rFonts w:ascii="Times New Roman" w:hAnsi="Times New Roman"/>
          <w:sz w:val="28"/>
          <w:szCs w:val="28"/>
        </w:rPr>
        <w:t>) в строке 7.6:</w:t>
      </w:r>
    </w:p>
    <w:p w:rsidR="00314098" w:rsidRDefault="00314098" w:rsidP="00314098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те</w:t>
      </w:r>
      <w:proofErr w:type="gramStart"/>
      <w:r>
        <w:rPr>
          <w:rFonts w:ascii="Times New Roman" w:hAnsi="Times New Roman"/>
          <w:sz w:val="28"/>
          <w:szCs w:val="28"/>
        </w:rPr>
        <w:t>кст в гр</w:t>
      </w:r>
      <w:proofErr w:type="gramEnd"/>
      <w:r>
        <w:rPr>
          <w:rFonts w:ascii="Times New Roman" w:hAnsi="Times New Roman"/>
          <w:sz w:val="28"/>
          <w:szCs w:val="28"/>
        </w:rPr>
        <w:t>афе 2 изложить в новой редакции:</w:t>
      </w:r>
    </w:p>
    <w:p w:rsidR="00DD7F2F" w:rsidRDefault="005E1207" w:rsidP="00B75C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3A07">
        <w:rPr>
          <w:rFonts w:ascii="Times New Roman" w:hAnsi="Times New Roman"/>
          <w:sz w:val="28"/>
          <w:szCs w:val="28"/>
        </w:rPr>
        <w:t>"</w:t>
      </w:r>
      <w:r w:rsidRPr="005E1207">
        <w:rPr>
          <w:rFonts w:ascii="Times New Roman" w:hAnsi="Times New Roman"/>
          <w:sz w:val="28"/>
          <w:szCs w:val="28"/>
        </w:rPr>
        <w:t xml:space="preserve">Обеспечение первичных мер пожарной безопасности (реализация мероприятий в рамках ДЦП </w:t>
      </w:r>
      <w:r>
        <w:rPr>
          <w:rFonts w:ascii="Times New Roman" w:hAnsi="Times New Roman"/>
          <w:sz w:val="28"/>
          <w:szCs w:val="28"/>
        </w:rPr>
        <w:t>«</w:t>
      </w:r>
      <w:r w:rsidRPr="005E1207">
        <w:rPr>
          <w:rFonts w:ascii="Times New Roman" w:hAnsi="Times New Roman"/>
          <w:sz w:val="28"/>
          <w:szCs w:val="28"/>
        </w:rPr>
        <w:t>Обеспечение пожарной безопасности сельских населенных пунктов Красноярского края</w:t>
      </w:r>
      <w:r>
        <w:rPr>
          <w:rFonts w:ascii="Times New Roman" w:hAnsi="Times New Roman"/>
          <w:sz w:val="28"/>
          <w:szCs w:val="28"/>
        </w:rPr>
        <w:t>» на 2011-2013 годы, ДЦП «</w:t>
      </w:r>
      <w:r w:rsidRPr="005E1207">
        <w:rPr>
          <w:rFonts w:ascii="Times New Roman" w:hAnsi="Times New Roman"/>
          <w:sz w:val="28"/>
          <w:szCs w:val="28"/>
        </w:rPr>
        <w:t>Культура Красноярья</w:t>
      </w:r>
      <w:r>
        <w:rPr>
          <w:rFonts w:ascii="Times New Roman" w:hAnsi="Times New Roman"/>
          <w:sz w:val="28"/>
          <w:szCs w:val="28"/>
        </w:rPr>
        <w:t>»</w:t>
      </w:r>
      <w:r w:rsidRPr="005E1207">
        <w:rPr>
          <w:rFonts w:ascii="Times New Roman" w:hAnsi="Times New Roman"/>
          <w:sz w:val="28"/>
          <w:szCs w:val="28"/>
        </w:rPr>
        <w:t xml:space="preserve"> на 2010-2012 годы, ГП Красноярского края </w:t>
      </w:r>
      <w:r>
        <w:rPr>
          <w:rFonts w:ascii="Times New Roman" w:hAnsi="Times New Roman"/>
          <w:sz w:val="28"/>
          <w:szCs w:val="28"/>
        </w:rPr>
        <w:t>«</w:t>
      </w:r>
      <w:r w:rsidRPr="005E1207">
        <w:rPr>
          <w:rFonts w:ascii="Times New Roman" w:hAnsi="Times New Roman"/>
          <w:sz w:val="28"/>
          <w:szCs w:val="28"/>
        </w:rPr>
        <w:t>Защита от</w:t>
      </w:r>
      <w:r w:rsidR="00381E4C">
        <w:rPr>
          <w:rFonts w:ascii="Times New Roman" w:hAnsi="Times New Roman"/>
          <w:sz w:val="28"/>
          <w:szCs w:val="28"/>
        </w:rPr>
        <w:t> </w:t>
      </w:r>
      <w:r w:rsidRPr="005E1207">
        <w:rPr>
          <w:rFonts w:ascii="Times New Roman" w:hAnsi="Times New Roman"/>
          <w:sz w:val="28"/>
          <w:szCs w:val="28"/>
        </w:rPr>
        <w:t>чрезвычайных ситуаций природного и техногенного характера и обеспечение безопасности населения</w:t>
      </w:r>
      <w:r>
        <w:rPr>
          <w:rFonts w:ascii="Times New Roman" w:hAnsi="Times New Roman"/>
          <w:sz w:val="28"/>
          <w:szCs w:val="28"/>
        </w:rPr>
        <w:t>»</w:t>
      </w:r>
      <w:r w:rsidRPr="005E1207">
        <w:rPr>
          <w:rFonts w:ascii="Times New Roman" w:hAnsi="Times New Roman"/>
          <w:sz w:val="28"/>
          <w:szCs w:val="28"/>
        </w:rPr>
        <w:t xml:space="preserve">, МЦП </w:t>
      </w:r>
      <w:r>
        <w:rPr>
          <w:rFonts w:ascii="Times New Roman" w:hAnsi="Times New Roman"/>
          <w:sz w:val="28"/>
          <w:szCs w:val="28"/>
        </w:rPr>
        <w:t>«</w:t>
      </w:r>
      <w:r w:rsidRPr="005E1207">
        <w:rPr>
          <w:rFonts w:ascii="Times New Roman" w:hAnsi="Times New Roman"/>
          <w:sz w:val="28"/>
          <w:szCs w:val="28"/>
        </w:rPr>
        <w:t xml:space="preserve">Обеспечение первичных мер пожарной </w:t>
      </w:r>
      <w:proofErr w:type="gramStart"/>
      <w:r w:rsidRPr="005E1207">
        <w:rPr>
          <w:rFonts w:ascii="Times New Roman" w:hAnsi="Times New Roman"/>
          <w:sz w:val="28"/>
          <w:szCs w:val="28"/>
        </w:rPr>
        <w:t>безопасности</w:t>
      </w:r>
      <w:proofErr w:type="gramEnd"/>
      <w:r w:rsidRPr="005E1207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Pr="005E1207">
        <w:rPr>
          <w:rFonts w:ascii="Times New Roman" w:hAnsi="Times New Roman"/>
          <w:sz w:val="28"/>
          <w:szCs w:val="28"/>
        </w:rPr>
        <w:t xml:space="preserve">, МП </w:t>
      </w:r>
      <w:r>
        <w:rPr>
          <w:rFonts w:ascii="Times New Roman" w:hAnsi="Times New Roman"/>
          <w:sz w:val="28"/>
          <w:szCs w:val="28"/>
        </w:rPr>
        <w:t>«</w:t>
      </w:r>
      <w:r w:rsidRPr="005E1207">
        <w:rPr>
          <w:rFonts w:ascii="Times New Roman" w:hAnsi="Times New Roman"/>
          <w:sz w:val="28"/>
          <w:szCs w:val="28"/>
        </w:rPr>
        <w:t>Защита населения и территории ЗАТО Железногорск от чрезвычайных ситуаций природного и техногенного характера</w:t>
      </w:r>
      <w:r w:rsidR="001D522E">
        <w:rPr>
          <w:rFonts w:ascii="Times New Roman" w:hAnsi="Times New Roman"/>
          <w:sz w:val="28"/>
          <w:szCs w:val="28"/>
        </w:rPr>
        <w:t>»</w:t>
      </w:r>
      <w:r w:rsidRPr="005E1207">
        <w:rPr>
          <w:rFonts w:ascii="Times New Roman" w:hAnsi="Times New Roman"/>
          <w:sz w:val="28"/>
          <w:szCs w:val="28"/>
        </w:rPr>
        <w:t>)</w:t>
      </w:r>
      <w:r w:rsidR="001D522E" w:rsidRPr="00B43A07">
        <w:rPr>
          <w:rFonts w:ascii="Times New Roman" w:hAnsi="Times New Roman"/>
          <w:sz w:val="28"/>
          <w:szCs w:val="28"/>
        </w:rPr>
        <w:t>"</w:t>
      </w:r>
      <w:r w:rsidR="001D522E">
        <w:rPr>
          <w:rFonts w:ascii="Times New Roman" w:hAnsi="Times New Roman"/>
          <w:sz w:val="28"/>
          <w:szCs w:val="28"/>
        </w:rPr>
        <w:t>;</w:t>
      </w:r>
    </w:p>
    <w:p w:rsidR="000214F2" w:rsidRDefault="00314098" w:rsidP="000214F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 xml:space="preserve">в графе 3 цифры </w:t>
      </w:r>
      <w:r w:rsidRPr="00B43A07">
        <w:rPr>
          <w:rFonts w:ascii="Times New Roman" w:hAnsi="Times New Roman"/>
          <w:sz w:val="28"/>
          <w:szCs w:val="28"/>
        </w:rPr>
        <w:t>"</w:t>
      </w:r>
      <w:r w:rsidRPr="002A42B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заменить цифрами </w:t>
      </w:r>
      <w:r w:rsidRPr="00B43A07">
        <w:rPr>
          <w:rFonts w:ascii="Times New Roman" w:hAnsi="Times New Roman"/>
          <w:sz w:val="28"/>
          <w:szCs w:val="28"/>
        </w:rPr>
        <w:t>"</w:t>
      </w:r>
      <w:r w:rsidRPr="002A42B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18</w:t>
      </w:r>
      <w:r w:rsidRPr="00B43A07">
        <w:rPr>
          <w:rFonts w:ascii="Times New Roman" w:hAnsi="Times New Roman"/>
          <w:sz w:val="28"/>
          <w:szCs w:val="28"/>
        </w:rPr>
        <w:t>"</w:t>
      </w:r>
      <w:r w:rsidR="00EB0F17">
        <w:rPr>
          <w:rFonts w:ascii="Times New Roman" w:hAnsi="Times New Roman" w:cs="Times New Roman"/>
          <w:sz w:val="28"/>
          <w:szCs w:val="28"/>
        </w:rPr>
        <w:t>.</w:t>
      </w:r>
    </w:p>
    <w:p w:rsidR="007A7FC3" w:rsidRDefault="007A7FC3" w:rsidP="007A7FC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16200">
        <w:rPr>
          <w:rFonts w:ascii="Times New Roman" w:hAnsi="Times New Roman"/>
          <w:sz w:val="28"/>
          <w:szCs w:val="28"/>
        </w:rPr>
        <w:t>1</w:t>
      </w:r>
      <w:r w:rsidR="00D12447" w:rsidRPr="00616200">
        <w:rPr>
          <w:rFonts w:ascii="Times New Roman" w:hAnsi="Times New Roman"/>
          <w:sz w:val="28"/>
          <w:szCs w:val="28"/>
        </w:rPr>
        <w:t>3</w:t>
      </w:r>
      <w:r w:rsidRPr="00616200">
        <w:rPr>
          <w:rFonts w:ascii="Times New Roman" w:hAnsi="Times New Roman"/>
          <w:sz w:val="28"/>
          <w:szCs w:val="28"/>
        </w:rPr>
        <w:t xml:space="preserve">) после строки 12.6 дополнить строкой </w:t>
      </w:r>
      <w:r w:rsidR="00B325B1" w:rsidRPr="00616200">
        <w:rPr>
          <w:rFonts w:ascii="Times New Roman" w:hAnsi="Times New Roman"/>
          <w:sz w:val="28"/>
          <w:szCs w:val="28"/>
        </w:rPr>
        <w:t xml:space="preserve">12.7 </w:t>
      </w:r>
      <w:r w:rsidRPr="00616200">
        <w:rPr>
          <w:rFonts w:ascii="Times New Roman" w:hAnsi="Times New Roman"/>
          <w:sz w:val="28"/>
          <w:szCs w:val="28"/>
        </w:rPr>
        <w:t>следующего содержания:</w:t>
      </w:r>
    </w:p>
    <w:p w:rsidR="007A7FC3" w:rsidRDefault="007A7FC3" w:rsidP="007A7FC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916"/>
        <w:gridCol w:w="2066"/>
        <w:gridCol w:w="851"/>
        <w:gridCol w:w="1984"/>
        <w:gridCol w:w="1985"/>
        <w:gridCol w:w="2126"/>
      </w:tblGrid>
      <w:tr w:rsidR="007A7FC3" w:rsidRPr="00A957F3" w:rsidTr="00596D64">
        <w:trPr>
          <w:trHeight w:val="3959"/>
        </w:trPr>
        <w:tc>
          <w:tcPr>
            <w:tcW w:w="916" w:type="dxa"/>
            <w:shd w:val="clear" w:color="000000" w:fill="auto"/>
            <w:noWrap/>
            <w:vAlign w:val="center"/>
            <w:hideMark/>
          </w:tcPr>
          <w:p w:rsidR="007A7FC3" w:rsidRPr="00A957F3" w:rsidRDefault="007A7FC3" w:rsidP="001E349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12.7</w:t>
            </w:r>
          </w:p>
        </w:tc>
        <w:tc>
          <w:tcPr>
            <w:tcW w:w="2066" w:type="dxa"/>
            <w:shd w:val="clear" w:color="000000" w:fill="auto"/>
            <w:vAlign w:val="center"/>
            <w:hideMark/>
          </w:tcPr>
          <w:p w:rsidR="007A7FC3" w:rsidRPr="00A957F3" w:rsidRDefault="003A2062" w:rsidP="001E3498">
            <w:pPr>
              <w:rPr>
                <w:rFonts w:ascii="Times New Roman" w:hAnsi="Times New Roman"/>
                <w:sz w:val="26"/>
                <w:szCs w:val="26"/>
              </w:rPr>
            </w:pPr>
            <w:r w:rsidRPr="003A2062">
              <w:rPr>
                <w:rFonts w:ascii="Times New Roman" w:hAnsi="Times New Roman"/>
                <w:sz w:val="26"/>
                <w:szCs w:val="26"/>
              </w:rPr>
              <w:t>Ремонт объектов муниципальной казны</w:t>
            </w:r>
          </w:p>
        </w:tc>
        <w:tc>
          <w:tcPr>
            <w:tcW w:w="851" w:type="dxa"/>
            <w:shd w:val="clear" w:color="000000" w:fill="auto"/>
            <w:vAlign w:val="center"/>
            <w:hideMark/>
          </w:tcPr>
          <w:p w:rsidR="007A7FC3" w:rsidRPr="00A957F3" w:rsidRDefault="003A2062" w:rsidP="001E3498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2011-2018</w:t>
            </w:r>
          </w:p>
        </w:tc>
        <w:tc>
          <w:tcPr>
            <w:tcW w:w="1984" w:type="dxa"/>
            <w:shd w:val="clear" w:color="000000" w:fill="auto"/>
            <w:vAlign w:val="center"/>
            <w:hideMark/>
          </w:tcPr>
          <w:p w:rsidR="007A7FC3" w:rsidRPr="00A957F3" w:rsidRDefault="007F45C1" w:rsidP="001E3498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7F45C1">
              <w:rPr>
                <w:rFonts w:ascii="Times New Roman" w:hAnsi="Times New Roman"/>
                <w:sz w:val="26"/>
                <w:szCs w:val="26"/>
              </w:rPr>
              <w:t>Проведение текущего и капитального ремонта объектов муниципальной казны</w:t>
            </w:r>
          </w:p>
        </w:tc>
        <w:tc>
          <w:tcPr>
            <w:tcW w:w="1985" w:type="dxa"/>
            <w:shd w:val="clear" w:color="000000" w:fill="auto"/>
            <w:vAlign w:val="center"/>
            <w:hideMark/>
          </w:tcPr>
          <w:p w:rsidR="007A7FC3" w:rsidRPr="00A957F3" w:rsidRDefault="007F45C1" w:rsidP="001E3498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7F45C1">
              <w:rPr>
                <w:rFonts w:ascii="Times New Roman" w:hAnsi="Times New Roman"/>
                <w:sz w:val="26"/>
                <w:szCs w:val="26"/>
              </w:rPr>
              <w:t>Содержание объектов муниципальной казны в надлежащем техническом состоянии (улучшение технического состояния), увеличение срока их эксплуатации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7A7FC3" w:rsidRPr="00A957F3" w:rsidRDefault="007F45C1" w:rsidP="001E3498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Администрация ЗАТО г. </w:t>
            </w:r>
            <w:r w:rsidRPr="007F45C1">
              <w:rPr>
                <w:rFonts w:ascii="Times New Roman" w:hAnsi="Times New Roman"/>
                <w:color w:val="000000"/>
                <w:sz w:val="26"/>
                <w:szCs w:val="26"/>
              </w:rPr>
              <w:t>Железного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рск, КУМИ Администрации ЗАТО г. Железногорск, МКУ «</w:t>
            </w:r>
            <w:r w:rsidRPr="007F45C1">
              <w:rPr>
                <w:rFonts w:ascii="Times New Roman" w:hAnsi="Times New Roman"/>
                <w:color w:val="000000"/>
                <w:sz w:val="26"/>
                <w:szCs w:val="26"/>
              </w:rPr>
              <w:t>УКС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</w:tr>
    </w:tbl>
    <w:p w:rsidR="007A7FC3" w:rsidRDefault="007A7FC3" w:rsidP="007A7FC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 w:rsidR="003F67FE">
        <w:rPr>
          <w:rFonts w:ascii="Times New Roman" w:hAnsi="Times New Roman" w:cs="Times New Roman"/>
          <w:sz w:val="28"/>
          <w:szCs w:val="28"/>
        </w:rPr>
        <w:t>.</w:t>
      </w:r>
    </w:p>
    <w:p w:rsidR="00EA1C60" w:rsidRDefault="00EA1C60" w:rsidP="00EA1C6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0750E">
        <w:rPr>
          <w:rFonts w:ascii="Times New Roman" w:hAnsi="Times New Roman"/>
          <w:sz w:val="28"/>
          <w:szCs w:val="28"/>
        </w:rPr>
        <w:t>1.</w:t>
      </w:r>
      <w:r w:rsidR="00A435E6" w:rsidRPr="0010750E">
        <w:rPr>
          <w:rFonts w:ascii="Times New Roman" w:hAnsi="Times New Roman"/>
          <w:sz w:val="28"/>
          <w:szCs w:val="28"/>
        </w:rPr>
        <w:t>5</w:t>
      </w:r>
      <w:r w:rsidRPr="007C7E37">
        <w:rPr>
          <w:rFonts w:ascii="Times New Roman" w:hAnsi="Times New Roman"/>
          <w:sz w:val="28"/>
          <w:szCs w:val="28"/>
        </w:rPr>
        <w:t>. В приложении 1.</w:t>
      </w:r>
      <w:r w:rsidR="00FD04BB" w:rsidRPr="007C7E37">
        <w:rPr>
          <w:rFonts w:ascii="Times New Roman" w:hAnsi="Times New Roman"/>
          <w:sz w:val="28"/>
          <w:szCs w:val="28"/>
        </w:rPr>
        <w:t>3</w:t>
      </w:r>
      <w:r w:rsidRPr="007C7E37">
        <w:rPr>
          <w:rFonts w:ascii="Times New Roman" w:hAnsi="Times New Roman"/>
          <w:sz w:val="28"/>
          <w:szCs w:val="28"/>
        </w:rPr>
        <w:t xml:space="preserve"> к комплексной</w:t>
      </w:r>
      <w:r w:rsidRPr="00B75C13">
        <w:rPr>
          <w:rFonts w:ascii="Times New Roman" w:hAnsi="Times New Roman"/>
          <w:sz w:val="28"/>
          <w:szCs w:val="28"/>
        </w:rPr>
        <w:t xml:space="preserve"> программе социально-экономического развития ЗАТО Железногорск до 2020 года</w:t>
      </w:r>
      <w:r>
        <w:rPr>
          <w:rFonts w:ascii="Times New Roman" w:hAnsi="Times New Roman"/>
          <w:sz w:val="28"/>
          <w:szCs w:val="28"/>
        </w:rPr>
        <w:t>:</w:t>
      </w:r>
    </w:p>
    <w:p w:rsidR="00FD04BB" w:rsidRDefault="00FD04BB" w:rsidP="00FD04BB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наименование приложения изложить в новой редакции:</w:t>
      </w:r>
    </w:p>
    <w:p w:rsidR="00FD04BB" w:rsidRDefault="00FD04BB" w:rsidP="0042177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B43A07">
        <w:rPr>
          <w:rFonts w:ascii="Times New Roman" w:hAnsi="Times New Roman"/>
          <w:sz w:val="28"/>
          <w:szCs w:val="28"/>
        </w:rPr>
        <w:t>"</w:t>
      </w:r>
      <w:r w:rsidR="00421777" w:rsidRPr="00810ADB">
        <w:rPr>
          <w:rFonts w:ascii="Times New Roman" w:hAnsi="Times New Roman"/>
          <w:sz w:val="28"/>
          <w:szCs w:val="28"/>
        </w:rPr>
        <w:t>ПРОГРАММНЫЕ МЕРОПРИЯТИЯ</w:t>
      </w:r>
      <w:r w:rsidR="00421777" w:rsidRPr="00421777">
        <w:rPr>
          <w:rFonts w:ascii="Times New Roman" w:hAnsi="Times New Roman"/>
          <w:sz w:val="28"/>
          <w:szCs w:val="28"/>
        </w:rPr>
        <w:t xml:space="preserve"> </w:t>
      </w:r>
      <w:r w:rsidR="00421777">
        <w:rPr>
          <w:rFonts w:ascii="Times New Roman" w:hAnsi="Times New Roman"/>
          <w:sz w:val="28"/>
          <w:szCs w:val="28"/>
        </w:rPr>
        <w:t>в рамках ДЦП «</w:t>
      </w:r>
      <w:r w:rsidR="00421777" w:rsidRPr="00421777">
        <w:rPr>
          <w:rFonts w:ascii="Times New Roman" w:hAnsi="Times New Roman"/>
          <w:sz w:val="28"/>
          <w:szCs w:val="28"/>
        </w:rPr>
        <w:t>Модернизация, реконструкция и капитальный ремонт объектов коммунальной инфраструктуры муниципальных образований Красноярского края</w:t>
      </w:r>
      <w:r w:rsidR="0074284B">
        <w:rPr>
          <w:rFonts w:ascii="Times New Roman" w:hAnsi="Times New Roman"/>
          <w:sz w:val="28"/>
          <w:szCs w:val="28"/>
        </w:rPr>
        <w:t>»</w:t>
      </w:r>
      <w:r w:rsidR="00421777" w:rsidRPr="00421777">
        <w:rPr>
          <w:rFonts w:ascii="Times New Roman" w:hAnsi="Times New Roman"/>
          <w:sz w:val="28"/>
          <w:szCs w:val="28"/>
        </w:rPr>
        <w:t xml:space="preserve"> на 2010-2012 годы</w:t>
      </w:r>
      <w:r w:rsidR="0074284B">
        <w:rPr>
          <w:rFonts w:ascii="Times New Roman" w:hAnsi="Times New Roman"/>
          <w:sz w:val="28"/>
          <w:szCs w:val="28"/>
        </w:rPr>
        <w:t xml:space="preserve">; </w:t>
      </w:r>
      <w:r w:rsidR="00AE5CA1" w:rsidRPr="00AE5CA1">
        <w:rPr>
          <w:rFonts w:ascii="Times New Roman" w:hAnsi="Times New Roman"/>
          <w:sz w:val="28"/>
          <w:szCs w:val="28"/>
        </w:rPr>
        <w:t>ДЦП</w:t>
      </w:r>
      <w:r w:rsidR="00AE5CA1">
        <w:rPr>
          <w:rFonts w:ascii="Times New Roman" w:hAnsi="Times New Roman"/>
          <w:sz w:val="28"/>
          <w:szCs w:val="28"/>
        </w:rPr>
        <w:t> «</w:t>
      </w:r>
      <w:r w:rsidR="00AE5CA1" w:rsidRPr="00AE5CA1">
        <w:rPr>
          <w:rFonts w:ascii="Times New Roman" w:hAnsi="Times New Roman"/>
          <w:sz w:val="28"/>
          <w:szCs w:val="28"/>
        </w:rPr>
        <w:t xml:space="preserve">Модернизация, реконструкция и капитальный ремонт объектов </w:t>
      </w:r>
      <w:r w:rsidR="00AE5CA1" w:rsidRPr="00AE5CA1">
        <w:rPr>
          <w:rFonts w:ascii="Times New Roman" w:hAnsi="Times New Roman"/>
          <w:sz w:val="28"/>
          <w:szCs w:val="28"/>
        </w:rPr>
        <w:lastRenderedPageBreak/>
        <w:t>коммунальной инфраструктуры муниципальных образований Красноярского края</w:t>
      </w:r>
      <w:r w:rsidR="00AE5CA1">
        <w:rPr>
          <w:rFonts w:ascii="Times New Roman" w:hAnsi="Times New Roman"/>
          <w:sz w:val="28"/>
          <w:szCs w:val="28"/>
        </w:rPr>
        <w:t>»</w:t>
      </w:r>
      <w:r w:rsidR="00AE5CA1" w:rsidRPr="00AE5CA1">
        <w:rPr>
          <w:rFonts w:ascii="Times New Roman" w:hAnsi="Times New Roman"/>
          <w:sz w:val="28"/>
          <w:szCs w:val="28"/>
        </w:rPr>
        <w:t xml:space="preserve"> на 2013-2015 годы</w:t>
      </w:r>
      <w:r w:rsidR="00421777" w:rsidRPr="00421777">
        <w:rPr>
          <w:rFonts w:ascii="Times New Roman" w:hAnsi="Times New Roman"/>
          <w:sz w:val="28"/>
          <w:szCs w:val="28"/>
        </w:rPr>
        <w:t>; Закона Красноярского края от 10.12.2009 №</w:t>
      </w:r>
      <w:r w:rsidR="00421777">
        <w:rPr>
          <w:rFonts w:ascii="Times New Roman" w:hAnsi="Times New Roman"/>
          <w:sz w:val="28"/>
          <w:szCs w:val="28"/>
        </w:rPr>
        <w:t> </w:t>
      </w:r>
      <w:r w:rsidR="00421777" w:rsidRPr="00421777">
        <w:rPr>
          <w:rFonts w:ascii="Times New Roman" w:hAnsi="Times New Roman"/>
          <w:sz w:val="28"/>
          <w:szCs w:val="28"/>
        </w:rPr>
        <w:t xml:space="preserve">9-4155 </w:t>
      </w:r>
      <w:r w:rsidR="00421777">
        <w:rPr>
          <w:rFonts w:ascii="Times New Roman" w:hAnsi="Times New Roman"/>
          <w:sz w:val="28"/>
          <w:szCs w:val="28"/>
        </w:rPr>
        <w:t>«</w:t>
      </w:r>
      <w:r w:rsidR="00AE5CA1">
        <w:rPr>
          <w:rFonts w:ascii="Times New Roman" w:hAnsi="Times New Roman"/>
          <w:sz w:val="28"/>
          <w:szCs w:val="28"/>
        </w:rPr>
        <w:t>О </w:t>
      </w:r>
      <w:r w:rsidR="00C96F0F">
        <w:rPr>
          <w:rFonts w:ascii="Times New Roman" w:hAnsi="Times New Roman"/>
          <w:sz w:val="28"/>
          <w:szCs w:val="28"/>
        </w:rPr>
        <w:t>краевом бюджете на 2010 год и</w:t>
      </w:r>
      <w:r w:rsidR="00AE5CA1">
        <w:rPr>
          <w:rFonts w:ascii="Times New Roman" w:hAnsi="Times New Roman"/>
          <w:sz w:val="28"/>
          <w:szCs w:val="28"/>
        </w:rPr>
        <w:t xml:space="preserve"> </w:t>
      </w:r>
      <w:r w:rsidR="00421777" w:rsidRPr="00421777">
        <w:rPr>
          <w:rFonts w:ascii="Times New Roman" w:hAnsi="Times New Roman"/>
          <w:sz w:val="28"/>
          <w:szCs w:val="28"/>
        </w:rPr>
        <w:t>плановый период 2011-2012 годов</w:t>
      </w:r>
      <w:r w:rsidR="00AE5CA1">
        <w:rPr>
          <w:rFonts w:ascii="Times New Roman" w:hAnsi="Times New Roman"/>
          <w:sz w:val="28"/>
          <w:szCs w:val="28"/>
        </w:rPr>
        <w:t>»;</w:t>
      </w:r>
      <w:proofErr w:type="gramEnd"/>
      <w:r w:rsidR="00AE5CA1">
        <w:rPr>
          <w:rFonts w:ascii="Times New Roman" w:hAnsi="Times New Roman"/>
          <w:sz w:val="28"/>
          <w:szCs w:val="28"/>
        </w:rPr>
        <w:t xml:space="preserve"> ДЦП </w:t>
      </w:r>
      <w:r w:rsidR="00C96F0F">
        <w:rPr>
          <w:rFonts w:ascii="Times New Roman" w:hAnsi="Times New Roman"/>
          <w:sz w:val="28"/>
          <w:szCs w:val="28"/>
        </w:rPr>
        <w:t>«</w:t>
      </w:r>
      <w:r w:rsidR="00421777" w:rsidRPr="00421777">
        <w:rPr>
          <w:rFonts w:ascii="Times New Roman" w:hAnsi="Times New Roman"/>
          <w:sz w:val="28"/>
          <w:szCs w:val="28"/>
        </w:rPr>
        <w:t>Повышение эффективности деятельности органов местного самоуправления в Красноярском крае</w:t>
      </w:r>
      <w:r w:rsidR="00C96F0F">
        <w:rPr>
          <w:rFonts w:ascii="Times New Roman" w:hAnsi="Times New Roman"/>
          <w:sz w:val="28"/>
          <w:szCs w:val="28"/>
        </w:rPr>
        <w:t>»</w:t>
      </w:r>
      <w:r w:rsidR="00421777" w:rsidRPr="00421777">
        <w:rPr>
          <w:rFonts w:ascii="Times New Roman" w:hAnsi="Times New Roman"/>
          <w:sz w:val="28"/>
          <w:szCs w:val="28"/>
        </w:rPr>
        <w:t xml:space="preserve"> на 2011-2013 годы</w:t>
      </w:r>
      <w:r w:rsidR="00C96F0F">
        <w:rPr>
          <w:rFonts w:ascii="Times New Roman" w:hAnsi="Times New Roman"/>
          <w:sz w:val="28"/>
          <w:szCs w:val="28"/>
        </w:rPr>
        <w:t>»</w:t>
      </w:r>
      <w:r w:rsidR="00421777" w:rsidRPr="00421777">
        <w:rPr>
          <w:rFonts w:ascii="Times New Roman" w:hAnsi="Times New Roman"/>
          <w:sz w:val="28"/>
          <w:szCs w:val="28"/>
        </w:rPr>
        <w:t xml:space="preserve">; </w:t>
      </w:r>
      <w:r w:rsidR="00314331" w:rsidRPr="00314331">
        <w:rPr>
          <w:rFonts w:ascii="Times New Roman" w:hAnsi="Times New Roman"/>
          <w:sz w:val="28"/>
          <w:szCs w:val="28"/>
        </w:rPr>
        <w:t xml:space="preserve">ГП Красноярского края </w:t>
      </w:r>
      <w:r w:rsidR="00314331">
        <w:rPr>
          <w:rFonts w:ascii="Times New Roman" w:hAnsi="Times New Roman"/>
          <w:sz w:val="28"/>
          <w:szCs w:val="28"/>
        </w:rPr>
        <w:t>«</w:t>
      </w:r>
      <w:r w:rsidR="00314331" w:rsidRPr="00314331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</w:t>
      </w:r>
      <w:r w:rsidR="00314331">
        <w:rPr>
          <w:rFonts w:ascii="Times New Roman" w:hAnsi="Times New Roman"/>
          <w:sz w:val="28"/>
          <w:szCs w:val="28"/>
        </w:rPr>
        <w:t>»</w:t>
      </w:r>
      <w:r w:rsidR="00AE5CA1">
        <w:rPr>
          <w:rFonts w:ascii="Times New Roman" w:hAnsi="Times New Roman"/>
          <w:sz w:val="28"/>
          <w:szCs w:val="28"/>
        </w:rPr>
        <w:t xml:space="preserve">; </w:t>
      </w:r>
      <w:r w:rsidR="00314331">
        <w:rPr>
          <w:rFonts w:ascii="Times New Roman" w:hAnsi="Times New Roman"/>
          <w:sz w:val="28"/>
          <w:szCs w:val="28"/>
        </w:rPr>
        <w:t>ГП </w:t>
      </w:r>
      <w:r w:rsidR="00421777" w:rsidRPr="00421777">
        <w:rPr>
          <w:rFonts w:ascii="Times New Roman" w:hAnsi="Times New Roman"/>
          <w:sz w:val="28"/>
          <w:szCs w:val="28"/>
        </w:rPr>
        <w:t xml:space="preserve">Красноярского края </w:t>
      </w:r>
      <w:r w:rsidR="00C96F0F">
        <w:rPr>
          <w:rFonts w:ascii="Times New Roman" w:hAnsi="Times New Roman"/>
          <w:sz w:val="28"/>
          <w:szCs w:val="28"/>
        </w:rPr>
        <w:t>«</w:t>
      </w:r>
      <w:r w:rsidR="00421777" w:rsidRPr="00421777">
        <w:rPr>
          <w:rFonts w:ascii="Times New Roman" w:hAnsi="Times New Roman"/>
          <w:sz w:val="28"/>
          <w:szCs w:val="28"/>
        </w:rPr>
        <w:t>Содействие развитию местного самоуправления</w:t>
      </w:r>
      <w:r w:rsidR="00C96F0F">
        <w:rPr>
          <w:rFonts w:ascii="Times New Roman" w:hAnsi="Times New Roman"/>
          <w:sz w:val="28"/>
          <w:szCs w:val="28"/>
        </w:rPr>
        <w:t>»</w:t>
      </w:r>
      <w:r w:rsidR="00314331">
        <w:rPr>
          <w:rFonts w:ascii="Times New Roman" w:hAnsi="Times New Roman"/>
          <w:sz w:val="28"/>
          <w:szCs w:val="28"/>
        </w:rPr>
        <w:t>; ГП </w:t>
      </w:r>
      <w:r w:rsidR="00421777" w:rsidRPr="00421777">
        <w:rPr>
          <w:rFonts w:ascii="Times New Roman" w:hAnsi="Times New Roman"/>
          <w:sz w:val="28"/>
          <w:szCs w:val="28"/>
        </w:rPr>
        <w:t xml:space="preserve">Красноярского края </w:t>
      </w:r>
      <w:r w:rsidR="00C96F0F">
        <w:rPr>
          <w:rFonts w:ascii="Times New Roman" w:hAnsi="Times New Roman"/>
          <w:sz w:val="28"/>
          <w:szCs w:val="28"/>
        </w:rPr>
        <w:t>«</w:t>
      </w:r>
      <w:r w:rsidR="00421777" w:rsidRPr="00421777">
        <w:rPr>
          <w:rFonts w:ascii="Times New Roman" w:hAnsi="Times New Roman"/>
          <w:sz w:val="28"/>
          <w:szCs w:val="28"/>
        </w:rPr>
        <w:t>Содействие ор</w:t>
      </w:r>
      <w:r w:rsidR="00314331">
        <w:rPr>
          <w:rFonts w:ascii="Times New Roman" w:hAnsi="Times New Roman"/>
          <w:sz w:val="28"/>
          <w:szCs w:val="28"/>
        </w:rPr>
        <w:t>ганам местного самоуправления в </w:t>
      </w:r>
      <w:r w:rsidR="00421777" w:rsidRPr="00421777">
        <w:rPr>
          <w:rFonts w:ascii="Times New Roman" w:hAnsi="Times New Roman"/>
          <w:sz w:val="28"/>
          <w:szCs w:val="28"/>
        </w:rPr>
        <w:t>формировании современной городской среды</w:t>
      </w:r>
      <w:r w:rsidR="00C96F0F">
        <w:rPr>
          <w:rFonts w:ascii="Times New Roman" w:hAnsi="Times New Roman"/>
          <w:sz w:val="28"/>
          <w:szCs w:val="28"/>
        </w:rPr>
        <w:t>»; МЦП «</w:t>
      </w:r>
      <w:r w:rsidR="00314331">
        <w:rPr>
          <w:rFonts w:ascii="Times New Roman" w:hAnsi="Times New Roman"/>
          <w:sz w:val="28"/>
          <w:szCs w:val="28"/>
        </w:rPr>
        <w:t>Реформирование и </w:t>
      </w:r>
      <w:r w:rsidR="00421777" w:rsidRPr="00421777">
        <w:rPr>
          <w:rFonts w:ascii="Times New Roman" w:hAnsi="Times New Roman"/>
          <w:sz w:val="28"/>
          <w:szCs w:val="28"/>
        </w:rPr>
        <w:t>модернизация жилищно-коммунального</w:t>
      </w:r>
      <w:r w:rsidR="003143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14331">
        <w:rPr>
          <w:rFonts w:ascii="Times New Roman" w:hAnsi="Times New Roman"/>
          <w:sz w:val="28"/>
          <w:szCs w:val="28"/>
        </w:rPr>
        <w:t>хозяйства</w:t>
      </w:r>
      <w:proofErr w:type="gramEnd"/>
      <w:r w:rsidR="00314331">
        <w:rPr>
          <w:rFonts w:ascii="Times New Roman" w:hAnsi="Times New Roman"/>
          <w:sz w:val="28"/>
          <w:szCs w:val="28"/>
        </w:rPr>
        <w:t xml:space="preserve"> ЗАТО Железногорск на </w:t>
      </w:r>
      <w:r w:rsidR="00421777" w:rsidRPr="00421777">
        <w:rPr>
          <w:rFonts w:ascii="Times New Roman" w:hAnsi="Times New Roman"/>
          <w:sz w:val="28"/>
          <w:szCs w:val="28"/>
        </w:rPr>
        <w:t>2009-2011 годы</w:t>
      </w:r>
      <w:r w:rsidR="00C96F0F">
        <w:rPr>
          <w:rFonts w:ascii="Times New Roman" w:hAnsi="Times New Roman"/>
          <w:sz w:val="28"/>
          <w:szCs w:val="28"/>
        </w:rPr>
        <w:t>»</w:t>
      </w:r>
      <w:r w:rsidR="00421777" w:rsidRPr="00421777">
        <w:rPr>
          <w:rFonts w:ascii="Times New Roman" w:hAnsi="Times New Roman"/>
          <w:sz w:val="28"/>
          <w:szCs w:val="28"/>
        </w:rPr>
        <w:t xml:space="preserve">; ДЦП </w:t>
      </w:r>
      <w:r w:rsidR="00C96F0F">
        <w:rPr>
          <w:rFonts w:ascii="Times New Roman" w:hAnsi="Times New Roman"/>
          <w:sz w:val="28"/>
          <w:szCs w:val="28"/>
        </w:rPr>
        <w:t>«</w:t>
      </w:r>
      <w:r w:rsidR="00421777" w:rsidRPr="00421777">
        <w:rPr>
          <w:rFonts w:ascii="Times New Roman" w:hAnsi="Times New Roman"/>
          <w:sz w:val="28"/>
          <w:szCs w:val="28"/>
        </w:rPr>
        <w:t xml:space="preserve">Реформирование и модернизация жилищно-коммунального </w:t>
      </w:r>
      <w:proofErr w:type="gramStart"/>
      <w:r w:rsidR="00421777" w:rsidRPr="00421777">
        <w:rPr>
          <w:rFonts w:ascii="Times New Roman" w:hAnsi="Times New Roman"/>
          <w:sz w:val="28"/>
          <w:szCs w:val="28"/>
        </w:rPr>
        <w:t>хозяйства</w:t>
      </w:r>
      <w:proofErr w:type="gramEnd"/>
      <w:r w:rsidR="00421777" w:rsidRPr="00421777">
        <w:rPr>
          <w:rFonts w:ascii="Times New Roman" w:hAnsi="Times New Roman"/>
          <w:sz w:val="28"/>
          <w:szCs w:val="28"/>
        </w:rPr>
        <w:t xml:space="preserve"> ЗАТО Железногорск на 2012-2014 годы</w:t>
      </w:r>
      <w:r w:rsidR="00C96F0F">
        <w:rPr>
          <w:rFonts w:ascii="Times New Roman" w:hAnsi="Times New Roman"/>
          <w:sz w:val="28"/>
          <w:szCs w:val="28"/>
        </w:rPr>
        <w:t>»; МП «</w:t>
      </w:r>
      <w:r w:rsidR="00421777" w:rsidRPr="00421777">
        <w:rPr>
          <w:rFonts w:ascii="Times New Roman" w:hAnsi="Times New Roman"/>
          <w:sz w:val="28"/>
          <w:szCs w:val="28"/>
        </w:rPr>
        <w:t>Реформирование и модернизация жи</w:t>
      </w:r>
      <w:r w:rsidR="00C96F0F">
        <w:rPr>
          <w:rFonts w:ascii="Times New Roman" w:hAnsi="Times New Roman"/>
          <w:sz w:val="28"/>
          <w:szCs w:val="28"/>
        </w:rPr>
        <w:t>лищно-коммунального хозяйства и </w:t>
      </w:r>
      <w:r w:rsidR="00421777" w:rsidRPr="00421777">
        <w:rPr>
          <w:rFonts w:ascii="Times New Roman" w:hAnsi="Times New Roman"/>
          <w:sz w:val="28"/>
          <w:szCs w:val="28"/>
        </w:rPr>
        <w:t>повышение энергетической эффективности на территории ЗАТО Железногорск</w:t>
      </w:r>
      <w:r w:rsidR="00C96F0F">
        <w:rPr>
          <w:rFonts w:ascii="Times New Roman" w:hAnsi="Times New Roman"/>
          <w:sz w:val="28"/>
          <w:szCs w:val="28"/>
        </w:rPr>
        <w:t>»</w:t>
      </w:r>
      <w:r w:rsidR="00421777" w:rsidRPr="00421777">
        <w:rPr>
          <w:rFonts w:ascii="Times New Roman" w:hAnsi="Times New Roman"/>
          <w:sz w:val="28"/>
          <w:szCs w:val="28"/>
        </w:rPr>
        <w:t xml:space="preserve">; МП </w:t>
      </w:r>
      <w:r w:rsidR="00C96F0F">
        <w:rPr>
          <w:rFonts w:ascii="Times New Roman" w:hAnsi="Times New Roman"/>
          <w:sz w:val="28"/>
          <w:szCs w:val="28"/>
        </w:rPr>
        <w:t>«</w:t>
      </w:r>
      <w:r w:rsidR="00421777" w:rsidRPr="00421777">
        <w:rPr>
          <w:rFonts w:ascii="Times New Roman" w:hAnsi="Times New Roman"/>
          <w:sz w:val="28"/>
          <w:szCs w:val="28"/>
        </w:rPr>
        <w:t>Развитие тра</w:t>
      </w:r>
      <w:r w:rsidR="00C96F0F">
        <w:rPr>
          <w:rFonts w:ascii="Times New Roman" w:hAnsi="Times New Roman"/>
          <w:sz w:val="28"/>
          <w:szCs w:val="28"/>
        </w:rPr>
        <w:t>нспортной системы, содержание и </w:t>
      </w:r>
      <w:r w:rsidR="00421777" w:rsidRPr="00421777">
        <w:rPr>
          <w:rFonts w:ascii="Times New Roman" w:hAnsi="Times New Roman"/>
          <w:sz w:val="28"/>
          <w:szCs w:val="28"/>
        </w:rPr>
        <w:t>благоустройство территории ЗАТО Железногорск</w:t>
      </w:r>
      <w:r w:rsidR="00C96F0F">
        <w:rPr>
          <w:rFonts w:ascii="Times New Roman" w:hAnsi="Times New Roman"/>
          <w:sz w:val="28"/>
          <w:szCs w:val="28"/>
        </w:rPr>
        <w:t>»</w:t>
      </w:r>
      <w:r w:rsidR="00421777" w:rsidRPr="00421777">
        <w:rPr>
          <w:rFonts w:ascii="Times New Roman" w:hAnsi="Times New Roman"/>
          <w:sz w:val="28"/>
          <w:szCs w:val="28"/>
        </w:rPr>
        <w:t xml:space="preserve">; МП </w:t>
      </w:r>
      <w:r w:rsidR="00C96F0F">
        <w:rPr>
          <w:rFonts w:ascii="Times New Roman" w:hAnsi="Times New Roman"/>
          <w:sz w:val="28"/>
          <w:szCs w:val="28"/>
        </w:rPr>
        <w:t>«</w:t>
      </w:r>
      <w:r w:rsidR="00421777" w:rsidRPr="00421777">
        <w:rPr>
          <w:rFonts w:ascii="Times New Roman" w:hAnsi="Times New Roman"/>
          <w:sz w:val="28"/>
          <w:szCs w:val="28"/>
        </w:rPr>
        <w:t>Формирование современной городской ср</w:t>
      </w:r>
      <w:r w:rsidR="00C96F0F">
        <w:rPr>
          <w:rFonts w:ascii="Times New Roman" w:hAnsi="Times New Roman"/>
          <w:sz w:val="28"/>
          <w:szCs w:val="28"/>
        </w:rPr>
        <w:t xml:space="preserve">еды на 2018-2022 годы» </w:t>
      </w:r>
      <w:r w:rsidR="00421777" w:rsidRPr="00421777">
        <w:rPr>
          <w:rFonts w:ascii="Times New Roman" w:hAnsi="Times New Roman"/>
          <w:sz w:val="28"/>
          <w:szCs w:val="28"/>
        </w:rPr>
        <w:t>мероприятие 2.2</w:t>
      </w: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C4368D" w:rsidRDefault="00CD5953" w:rsidP="00CD595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8476E">
        <w:rPr>
          <w:rFonts w:ascii="Times New Roman" w:hAnsi="Times New Roman"/>
          <w:sz w:val="28"/>
          <w:szCs w:val="28"/>
        </w:rPr>
        <w:t>2) </w:t>
      </w:r>
      <w:r w:rsidR="006B55D6" w:rsidRPr="0058476E">
        <w:rPr>
          <w:rFonts w:ascii="Times New Roman" w:hAnsi="Times New Roman"/>
          <w:sz w:val="28"/>
          <w:szCs w:val="28"/>
        </w:rPr>
        <w:t>строку</w:t>
      </w:r>
      <w:r w:rsidR="00C4368D" w:rsidRPr="0058476E">
        <w:rPr>
          <w:rFonts w:ascii="Times New Roman" w:hAnsi="Times New Roman"/>
          <w:sz w:val="28"/>
          <w:szCs w:val="28"/>
        </w:rPr>
        <w:t xml:space="preserve"> 2.2.4</w:t>
      </w:r>
      <w:r w:rsidR="006B55D6" w:rsidRPr="0058476E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="00C4368D" w:rsidRPr="0058476E">
        <w:rPr>
          <w:rFonts w:ascii="Times New Roman" w:hAnsi="Times New Roman"/>
          <w:sz w:val="28"/>
          <w:szCs w:val="28"/>
        </w:rPr>
        <w:t>:</w:t>
      </w:r>
    </w:p>
    <w:p w:rsidR="006B55D6" w:rsidRDefault="006B55D6" w:rsidP="006B55D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916"/>
        <w:gridCol w:w="2208"/>
        <w:gridCol w:w="850"/>
        <w:gridCol w:w="2127"/>
        <w:gridCol w:w="2126"/>
        <w:gridCol w:w="1701"/>
      </w:tblGrid>
      <w:tr w:rsidR="006B55D6" w:rsidRPr="00A957F3" w:rsidTr="002E3195">
        <w:trPr>
          <w:trHeight w:val="7976"/>
        </w:trPr>
        <w:tc>
          <w:tcPr>
            <w:tcW w:w="916" w:type="dxa"/>
            <w:shd w:val="clear" w:color="000000" w:fill="auto"/>
            <w:noWrap/>
            <w:vAlign w:val="center"/>
            <w:hideMark/>
          </w:tcPr>
          <w:p w:rsidR="006B55D6" w:rsidRPr="00A957F3" w:rsidRDefault="006B55D6" w:rsidP="006B55D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Pr="00A957F3">
              <w:rPr>
                <w:rFonts w:ascii="Times New Roman" w:hAnsi="Times New Roman"/>
                <w:color w:val="000000"/>
                <w:sz w:val="26"/>
                <w:szCs w:val="26"/>
              </w:rPr>
              <w:t>.2.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208" w:type="dxa"/>
            <w:shd w:val="clear" w:color="000000" w:fill="auto"/>
            <w:vAlign w:val="center"/>
            <w:hideMark/>
          </w:tcPr>
          <w:p w:rsidR="006B55D6" w:rsidRPr="0058476E" w:rsidRDefault="006B55D6" w:rsidP="00EB5FC0">
            <w:pPr>
              <w:rPr>
                <w:rFonts w:ascii="Times New Roman" w:hAnsi="Times New Roman"/>
                <w:sz w:val="26"/>
                <w:szCs w:val="26"/>
              </w:rPr>
            </w:pPr>
            <w:r w:rsidRPr="0058476E">
              <w:rPr>
                <w:rFonts w:ascii="Times New Roman" w:hAnsi="Times New Roman"/>
                <w:sz w:val="26"/>
                <w:szCs w:val="26"/>
              </w:rPr>
              <w:t>Капитальный ремонт внутрикварталь</w:t>
            </w:r>
            <w:r w:rsidR="00921803" w:rsidRPr="0058476E">
              <w:rPr>
                <w:rFonts w:ascii="Times New Roman" w:hAnsi="Times New Roman"/>
                <w:sz w:val="26"/>
                <w:szCs w:val="26"/>
              </w:rPr>
              <w:softHyphen/>
            </w:r>
            <w:r w:rsidRPr="0058476E">
              <w:rPr>
                <w:rFonts w:ascii="Times New Roman" w:hAnsi="Times New Roman"/>
                <w:sz w:val="26"/>
                <w:szCs w:val="26"/>
              </w:rPr>
              <w:t>ных территорий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6B55D6" w:rsidRPr="0058476E" w:rsidRDefault="006B55D6" w:rsidP="00EB5FC0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8476E">
              <w:rPr>
                <w:rFonts w:ascii="Times New Roman" w:hAnsi="Times New Roman"/>
                <w:sz w:val="26"/>
                <w:szCs w:val="26"/>
              </w:rPr>
              <w:t>2010-20</w:t>
            </w:r>
            <w:r w:rsidRPr="00461668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127" w:type="dxa"/>
            <w:shd w:val="clear" w:color="000000" w:fill="auto"/>
            <w:vAlign w:val="center"/>
            <w:hideMark/>
          </w:tcPr>
          <w:p w:rsidR="006B55D6" w:rsidRPr="0058476E" w:rsidRDefault="006B55D6" w:rsidP="00E1715C">
            <w:pPr>
              <w:rPr>
                <w:rFonts w:ascii="Times New Roman" w:hAnsi="Times New Roman"/>
                <w:sz w:val="26"/>
                <w:szCs w:val="26"/>
              </w:rPr>
            </w:pPr>
            <w:r w:rsidRPr="0058476E">
              <w:rPr>
                <w:rFonts w:ascii="Times New Roman" w:hAnsi="Times New Roman"/>
                <w:sz w:val="26"/>
                <w:szCs w:val="26"/>
              </w:rPr>
              <w:t>Ремонт асфальтового покрытия дворовых проездов, расширение проездов, установка бортовых камней, устройство стоянок для автотранспорта. Обеспечение освещения дворовых территорий с применением энергосберегаю</w:t>
            </w:r>
            <w:r w:rsidR="00921803" w:rsidRPr="0058476E">
              <w:rPr>
                <w:rFonts w:ascii="Times New Roman" w:hAnsi="Times New Roman"/>
                <w:sz w:val="26"/>
                <w:szCs w:val="26"/>
              </w:rPr>
              <w:softHyphen/>
            </w:r>
            <w:r w:rsidRPr="0058476E">
              <w:rPr>
                <w:rFonts w:ascii="Times New Roman" w:hAnsi="Times New Roman"/>
                <w:sz w:val="26"/>
                <w:szCs w:val="26"/>
              </w:rPr>
              <w:t>щих технологий, установка скамеек, урн, оборудование детских и спортивных площадок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6B55D6" w:rsidRPr="0058476E" w:rsidRDefault="006B55D6" w:rsidP="00EB5FC0">
            <w:pPr>
              <w:rPr>
                <w:rFonts w:ascii="Times New Roman" w:hAnsi="Times New Roman"/>
                <w:sz w:val="26"/>
                <w:szCs w:val="26"/>
              </w:rPr>
            </w:pPr>
            <w:r w:rsidRPr="0058476E">
              <w:rPr>
                <w:rFonts w:ascii="Times New Roman" w:hAnsi="Times New Roman"/>
                <w:sz w:val="26"/>
                <w:szCs w:val="26"/>
              </w:rPr>
              <w:t>Благоустройство дворовых территорий многоквартир</w:t>
            </w:r>
            <w:r w:rsidR="00921803" w:rsidRPr="0058476E">
              <w:rPr>
                <w:rFonts w:ascii="Times New Roman" w:hAnsi="Times New Roman"/>
                <w:sz w:val="26"/>
                <w:szCs w:val="26"/>
              </w:rPr>
              <w:softHyphen/>
            </w:r>
            <w:r w:rsidRPr="0058476E">
              <w:rPr>
                <w:rFonts w:ascii="Times New Roman" w:hAnsi="Times New Roman"/>
                <w:sz w:val="26"/>
                <w:szCs w:val="26"/>
              </w:rPr>
              <w:t>ных жилых домов, повышение уровня комфортности проживания населения. Повышение качества и комфорта городской среды</w:t>
            </w:r>
          </w:p>
        </w:tc>
        <w:tc>
          <w:tcPr>
            <w:tcW w:w="1701" w:type="dxa"/>
            <w:shd w:val="clear" w:color="000000" w:fill="auto"/>
            <w:vAlign w:val="center"/>
            <w:hideMark/>
          </w:tcPr>
          <w:p w:rsidR="006B55D6" w:rsidRPr="00A957F3" w:rsidRDefault="006B55D6" w:rsidP="006B55D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B55D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Управление городского хозяйства, МКУ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Pr="006B55D6">
              <w:rPr>
                <w:rFonts w:ascii="Times New Roman" w:hAnsi="Times New Roman"/>
                <w:color w:val="000000"/>
                <w:sz w:val="26"/>
                <w:szCs w:val="26"/>
              </w:rPr>
              <w:t>УКС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</w:tr>
    </w:tbl>
    <w:p w:rsidR="006B55D6" w:rsidRDefault="006B55D6" w:rsidP="006B55D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0E65" w:rsidRDefault="0020183D" w:rsidP="00EA1C6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 строку 2.2.10 исключить;</w:t>
      </w:r>
    </w:p>
    <w:p w:rsidR="00535F9C" w:rsidRDefault="00BD0F7F" w:rsidP="0083512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40AE2">
        <w:rPr>
          <w:rFonts w:ascii="Times New Roman" w:hAnsi="Times New Roman"/>
          <w:sz w:val="28"/>
          <w:szCs w:val="28"/>
        </w:rPr>
        <w:t>4</w:t>
      </w:r>
      <w:r w:rsidR="00EA1C60" w:rsidRPr="00640AE2">
        <w:rPr>
          <w:rFonts w:ascii="Times New Roman" w:hAnsi="Times New Roman"/>
          <w:sz w:val="28"/>
          <w:szCs w:val="28"/>
        </w:rPr>
        <w:t>) </w:t>
      </w:r>
      <w:r w:rsidR="00D00E65" w:rsidRPr="00640AE2">
        <w:rPr>
          <w:rFonts w:ascii="Times New Roman" w:hAnsi="Times New Roman"/>
          <w:sz w:val="28"/>
          <w:szCs w:val="28"/>
        </w:rPr>
        <w:t>строку 2</w:t>
      </w:r>
      <w:r w:rsidR="0083512C" w:rsidRPr="00640AE2">
        <w:rPr>
          <w:rFonts w:ascii="Times New Roman" w:hAnsi="Times New Roman"/>
          <w:sz w:val="28"/>
          <w:szCs w:val="28"/>
        </w:rPr>
        <w:t>.2.</w:t>
      </w:r>
      <w:r w:rsidR="00D00E65" w:rsidRPr="00640AE2">
        <w:rPr>
          <w:rFonts w:ascii="Times New Roman" w:hAnsi="Times New Roman"/>
          <w:sz w:val="28"/>
          <w:szCs w:val="28"/>
        </w:rPr>
        <w:t>33</w:t>
      </w:r>
      <w:r w:rsidR="0083512C" w:rsidRPr="00640AE2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EA1C60" w:rsidRDefault="0083512C" w:rsidP="0083512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916"/>
        <w:gridCol w:w="2208"/>
        <w:gridCol w:w="850"/>
        <w:gridCol w:w="2127"/>
        <w:gridCol w:w="2126"/>
        <w:gridCol w:w="1701"/>
      </w:tblGrid>
      <w:tr w:rsidR="00BF01B3" w:rsidRPr="00A957F3" w:rsidTr="00640AE2">
        <w:trPr>
          <w:trHeight w:val="7077"/>
        </w:trPr>
        <w:tc>
          <w:tcPr>
            <w:tcW w:w="916" w:type="dxa"/>
            <w:shd w:val="clear" w:color="000000" w:fill="auto"/>
            <w:noWrap/>
            <w:vAlign w:val="center"/>
            <w:hideMark/>
          </w:tcPr>
          <w:p w:rsidR="00BF01B3" w:rsidRPr="00A957F3" w:rsidRDefault="00CD5953" w:rsidP="00CD595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BF01B3" w:rsidRPr="00A957F3">
              <w:rPr>
                <w:rFonts w:ascii="Times New Roman" w:hAnsi="Times New Roman"/>
                <w:color w:val="000000"/>
                <w:sz w:val="26"/>
                <w:szCs w:val="26"/>
              </w:rPr>
              <w:t>.2.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2208" w:type="dxa"/>
            <w:shd w:val="clear" w:color="000000" w:fill="auto"/>
            <w:vAlign w:val="center"/>
            <w:hideMark/>
          </w:tcPr>
          <w:p w:rsidR="00BF01B3" w:rsidRPr="00A957F3" w:rsidRDefault="0020183D" w:rsidP="00BF01B3">
            <w:pPr>
              <w:rPr>
                <w:rFonts w:ascii="Times New Roman" w:hAnsi="Times New Roman"/>
                <w:sz w:val="26"/>
                <w:szCs w:val="26"/>
              </w:rPr>
            </w:pPr>
            <w:r w:rsidRPr="0020183D">
              <w:rPr>
                <w:rFonts w:ascii="Times New Roman" w:hAnsi="Times New Roman"/>
                <w:sz w:val="26"/>
                <w:szCs w:val="26"/>
              </w:rPr>
              <w:t>Реализация проектов по благоустройству территорий поселений, городских округов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BF01B3" w:rsidRPr="00A957F3" w:rsidRDefault="0020183D" w:rsidP="00EB5FC0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</w:t>
            </w:r>
            <w:r w:rsidR="00EB5FC0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-20</w:t>
            </w:r>
            <w:r w:rsidRPr="00461668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127" w:type="dxa"/>
            <w:shd w:val="clear" w:color="000000" w:fill="auto"/>
            <w:vAlign w:val="center"/>
            <w:hideMark/>
          </w:tcPr>
          <w:p w:rsidR="00BF01B3" w:rsidRPr="00A957F3" w:rsidRDefault="00AA0CAF" w:rsidP="001067BC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AA0CAF">
              <w:rPr>
                <w:rFonts w:ascii="Times New Roman" w:hAnsi="Times New Roman"/>
                <w:sz w:val="26"/>
                <w:szCs w:val="26"/>
              </w:rPr>
              <w:t>Проведение работ по благоустройству общественных пространств (улиц, площадей, парков, скверов, набережных)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BF01B3" w:rsidRPr="00A957F3" w:rsidRDefault="00AA0CAF" w:rsidP="00521AE6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AA0CAF">
              <w:rPr>
                <w:rFonts w:ascii="Times New Roman" w:hAnsi="Times New Roman"/>
                <w:sz w:val="26"/>
                <w:szCs w:val="26"/>
              </w:rPr>
              <w:t xml:space="preserve">Улучшение архитектурного облика, экологических, санитарных, </w:t>
            </w:r>
            <w:r w:rsidRPr="00640AE2">
              <w:rPr>
                <w:rFonts w:ascii="Times New Roman" w:hAnsi="Times New Roman"/>
                <w:sz w:val="26"/>
                <w:szCs w:val="26"/>
              </w:rPr>
              <w:t>функциональ</w:t>
            </w:r>
            <w:r w:rsidR="003A6933" w:rsidRPr="00640AE2">
              <w:rPr>
                <w:rFonts w:ascii="Times New Roman" w:hAnsi="Times New Roman"/>
                <w:sz w:val="26"/>
                <w:szCs w:val="26"/>
              </w:rPr>
              <w:softHyphen/>
            </w:r>
            <w:r w:rsidRPr="00640AE2">
              <w:rPr>
                <w:rFonts w:ascii="Times New Roman" w:hAnsi="Times New Roman"/>
                <w:sz w:val="26"/>
                <w:szCs w:val="26"/>
              </w:rPr>
              <w:t>ных</w:t>
            </w:r>
            <w:r w:rsidRPr="00AA0CAF">
              <w:rPr>
                <w:rFonts w:ascii="Times New Roman" w:hAnsi="Times New Roman"/>
                <w:sz w:val="26"/>
                <w:szCs w:val="26"/>
              </w:rPr>
              <w:t xml:space="preserve"> и эстетических качеств городской среды, организации досуга всех возрастных групп населения. Повышение уровня благоустройства общественных территорий, формирование современной городской среды</w:t>
            </w:r>
          </w:p>
        </w:tc>
        <w:tc>
          <w:tcPr>
            <w:tcW w:w="1701" w:type="dxa"/>
            <w:shd w:val="clear" w:color="000000" w:fill="auto"/>
            <w:vAlign w:val="center"/>
            <w:hideMark/>
          </w:tcPr>
          <w:p w:rsidR="00BF01B3" w:rsidRPr="00A957F3" w:rsidRDefault="00AA0CAF" w:rsidP="00AA0CAF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A0CA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Управление городского хозяйства, МКУ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Pr="00AA0CAF">
              <w:rPr>
                <w:rFonts w:ascii="Times New Roman" w:hAnsi="Times New Roman"/>
                <w:color w:val="000000"/>
                <w:sz w:val="26"/>
                <w:szCs w:val="26"/>
              </w:rPr>
              <w:t>УКС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</w:tr>
    </w:tbl>
    <w:p w:rsidR="00312EA5" w:rsidRDefault="00312EA5" w:rsidP="00312EA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431D0" w:rsidRDefault="007431D0" w:rsidP="00312EA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61C47">
        <w:rPr>
          <w:rFonts w:ascii="Times New Roman" w:hAnsi="Times New Roman"/>
          <w:sz w:val="28"/>
          <w:szCs w:val="28"/>
        </w:rPr>
        <w:t>5) </w:t>
      </w:r>
      <w:r w:rsidR="00761C47" w:rsidRPr="00761C47">
        <w:rPr>
          <w:rFonts w:ascii="Times New Roman" w:hAnsi="Times New Roman"/>
          <w:sz w:val="28"/>
          <w:szCs w:val="28"/>
        </w:rPr>
        <w:t>строку 2.2.35 изложить в новой редакции:</w:t>
      </w:r>
    </w:p>
    <w:p w:rsidR="00761C47" w:rsidRDefault="00761C47" w:rsidP="00761C4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916"/>
        <w:gridCol w:w="2208"/>
        <w:gridCol w:w="850"/>
        <w:gridCol w:w="2268"/>
        <w:gridCol w:w="2127"/>
        <w:gridCol w:w="1559"/>
      </w:tblGrid>
      <w:tr w:rsidR="00761C47" w:rsidRPr="00A957F3" w:rsidTr="00CC4976">
        <w:trPr>
          <w:trHeight w:val="983"/>
        </w:trPr>
        <w:tc>
          <w:tcPr>
            <w:tcW w:w="916" w:type="dxa"/>
            <w:shd w:val="clear" w:color="000000" w:fill="auto"/>
            <w:noWrap/>
            <w:vAlign w:val="center"/>
            <w:hideMark/>
          </w:tcPr>
          <w:p w:rsidR="00761C47" w:rsidRPr="00A957F3" w:rsidRDefault="00761C47" w:rsidP="00761C47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Pr="00A957F3">
              <w:rPr>
                <w:rFonts w:ascii="Times New Roman" w:hAnsi="Times New Roman"/>
                <w:color w:val="000000"/>
                <w:sz w:val="26"/>
                <w:szCs w:val="26"/>
              </w:rPr>
              <w:t>.2.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2208" w:type="dxa"/>
            <w:shd w:val="clear" w:color="000000" w:fill="auto"/>
            <w:vAlign w:val="center"/>
            <w:hideMark/>
          </w:tcPr>
          <w:p w:rsidR="00761C47" w:rsidRPr="00A957F3" w:rsidRDefault="00761C47" w:rsidP="00B61267">
            <w:pPr>
              <w:rPr>
                <w:rFonts w:ascii="Times New Roman" w:hAnsi="Times New Roman"/>
                <w:sz w:val="26"/>
                <w:szCs w:val="26"/>
              </w:rPr>
            </w:pPr>
            <w:r w:rsidRPr="00761C47">
              <w:rPr>
                <w:rFonts w:ascii="Times New Roman" w:hAnsi="Times New Roman"/>
                <w:sz w:val="26"/>
                <w:szCs w:val="26"/>
              </w:rPr>
              <w:t xml:space="preserve">Мероприятия, направленные на повышение </w:t>
            </w:r>
            <w:r w:rsidRPr="00C41679">
              <w:rPr>
                <w:rFonts w:ascii="Times New Roman" w:hAnsi="Times New Roman"/>
                <w:sz w:val="26"/>
                <w:szCs w:val="26"/>
              </w:rPr>
              <w:t>эксплуатацион</w:t>
            </w:r>
            <w:r w:rsidR="00C4257B" w:rsidRPr="00C41679">
              <w:rPr>
                <w:rFonts w:ascii="Times New Roman" w:hAnsi="Times New Roman"/>
                <w:sz w:val="26"/>
                <w:szCs w:val="26"/>
              </w:rPr>
              <w:softHyphen/>
            </w:r>
            <w:r w:rsidRPr="00C41679">
              <w:rPr>
                <w:rFonts w:ascii="Times New Roman" w:hAnsi="Times New Roman"/>
                <w:sz w:val="26"/>
                <w:szCs w:val="26"/>
              </w:rPr>
              <w:t>ной надежности объектов жизнеобеспече</w:t>
            </w:r>
            <w:r w:rsidR="00C4257B" w:rsidRPr="00C41679">
              <w:rPr>
                <w:rFonts w:ascii="Times New Roman" w:hAnsi="Times New Roman"/>
                <w:sz w:val="26"/>
                <w:szCs w:val="26"/>
              </w:rPr>
              <w:softHyphen/>
            </w:r>
            <w:r w:rsidRPr="00C41679">
              <w:rPr>
                <w:rFonts w:ascii="Times New Roman" w:hAnsi="Times New Roman"/>
                <w:sz w:val="26"/>
                <w:szCs w:val="26"/>
              </w:rPr>
              <w:t>ния</w:t>
            </w:r>
            <w:r w:rsidRPr="00761C47">
              <w:rPr>
                <w:rFonts w:ascii="Times New Roman" w:hAnsi="Times New Roman"/>
                <w:sz w:val="26"/>
                <w:szCs w:val="26"/>
              </w:rPr>
              <w:t xml:space="preserve"> ЗАТО Железногорск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761C47" w:rsidRPr="00A957F3" w:rsidRDefault="00761C47" w:rsidP="00761C47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2011-2018</w:t>
            </w:r>
          </w:p>
        </w:tc>
        <w:tc>
          <w:tcPr>
            <w:tcW w:w="2268" w:type="dxa"/>
            <w:shd w:val="clear" w:color="000000" w:fill="auto"/>
            <w:vAlign w:val="center"/>
            <w:hideMark/>
          </w:tcPr>
          <w:p w:rsidR="00761C47" w:rsidRPr="00A957F3" w:rsidRDefault="00761C47" w:rsidP="00B61267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761C47">
              <w:rPr>
                <w:rFonts w:ascii="Times New Roman" w:hAnsi="Times New Roman"/>
                <w:sz w:val="26"/>
                <w:szCs w:val="26"/>
              </w:rPr>
              <w:t xml:space="preserve">Капитальный ремонт, реконструкция находящихся в муниципальной собственности объектов коммунальной </w:t>
            </w:r>
            <w:r w:rsidR="0041292D" w:rsidRPr="00761C47">
              <w:rPr>
                <w:rFonts w:ascii="Times New Roman" w:hAnsi="Times New Roman"/>
                <w:sz w:val="26"/>
                <w:szCs w:val="26"/>
              </w:rPr>
              <w:t>инфраструктуры</w:t>
            </w:r>
            <w:r w:rsidRPr="00761C47">
              <w:rPr>
                <w:rFonts w:ascii="Times New Roman" w:hAnsi="Times New Roman"/>
                <w:sz w:val="26"/>
                <w:szCs w:val="26"/>
              </w:rPr>
              <w:t xml:space="preserve">, источников тепловой энергии и тепловых сетей, объектов </w:t>
            </w:r>
            <w:proofErr w:type="spellStart"/>
            <w:r w:rsidRPr="00761C47">
              <w:rPr>
                <w:rFonts w:ascii="Times New Roman" w:hAnsi="Times New Roman"/>
                <w:sz w:val="26"/>
                <w:szCs w:val="26"/>
              </w:rPr>
              <w:t>электросетевого</w:t>
            </w:r>
            <w:proofErr w:type="spellEnd"/>
            <w:r w:rsidRPr="00761C47">
              <w:rPr>
                <w:rFonts w:ascii="Times New Roman" w:hAnsi="Times New Roman"/>
                <w:sz w:val="26"/>
                <w:szCs w:val="26"/>
              </w:rPr>
              <w:t xml:space="preserve"> хозяйства и источников электрической энергии, а также </w:t>
            </w:r>
            <w:r w:rsidRPr="00761C4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приобретение технологического оборудования, спецтехники для обеспечения </w:t>
            </w:r>
            <w:r w:rsidRPr="00C41679">
              <w:rPr>
                <w:rFonts w:ascii="Times New Roman" w:hAnsi="Times New Roman"/>
                <w:sz w:val="26"/>
                <w:szCs w:val="26"/>
              </w:rPr>
              <w:t>функционирова</w:t>
            </w:r>
            <w:r w:rsidR="00C4257B" w:rsidRPr="00C41679">
              <w:rPr>
                <w:rFonts w:ascii="Times New Roman" w:hAnsi="Times New Roman"/>
                <w:sz w:val="26"/>
                <w:szCs w:val="26"/>
              </w:rPr>
              <w:softHyphen/>
            </w:r>
            <w:r w:rsidRPr="00C41679">
              <w:rPr>
                <w:rFonts w:ascii="Times New Roman" w:hAnsi="Times New Roman"/>
                <w:sz w:val="26"/>
                <w:szCs w:val="26"/>
              </w:rPr>
              <w:t>ния систем теплоснабжения, электроснабже</w:t>
            </w:r>
            <w:r w:rsidR="00C4257B" w:rsidRPr="00C41679">
              <w:rPr>
                <w:rFonts w:ascii="Times New Roman" w:hAnsi="Times New Roman"/>
                <w:sz w:val="26"/>
                <w:szCs w:val="26"/>
              </w:rPr>
              <w:softHyphen/>
            </w:r>
            <w:r w:rsidRPr="00C41679">
              <w:rPr>
                <w:rFonts w:ascii="Times New Roman" w:hAnsi="Times New Roman"/>
                <w:sz w:val="26"/>
                <w:szCs w:val="26"/>
              </w:rPr>
              <w:t>ния,</w:t>
            </w:r>
            <w:r w:rsidRPr="00761C47">
              <w:rPr>
                <w:rFonts w:ascii="Times New Roman" w:hAnsi="Times New Roman"/>
                <w:sz w:val="26"/>
                <w:szCs w:val="26"/>
              </w:rPr>
              <w:t xml:space="preserve"> водоснабжения, водоотведения и очистки сточных вод</w:t>
            </w:r>
          </w:p>
        </w:tc>
        <w:tc>
          <w:tcPr>
            <w:tcW w:w="2127" w:type="dxa"/>
            <w:shd w:val="clear" w:color="000000" w:fill="auto"/>
            <w:vAlign w:val="center"/>
            <w:hideMark/>
          </w:tcPr>
          <w:p w:rsidR="00761C47" w:rsidRPr="00A957F3" w:rsidRDefault="00761C47" w:rsidP="00B61267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761C47">
              <w:rPr>
                <w:rFonts w:ascii="Times New Roman" w:hAnsi="Times New Roman"/>
                <w:sz w:val="26"/>
                <w:szCs w:val="26"/>
              </w:rPr>
              <w:lastRenderedPageBreak/>
              <w:t>Обеспечение устойчивой работы и развития объектов коммунальной инфраструктуры</w:t>
            </w:r>
          </w:p>
        </w:tc>
        <w:tc>
          <w:tcPr>
            <w:tcW w:w="1559" w:type="dxa"/>
            <w:shd w:val="clear" w:color="000000" w:fill="auto"/>
            <w:vAlign w:val="center"/>
            <w:hideMark/>
          </w:tcPr>
          <w:p w:rsidR="00761C47" w:rsidRPr="00A957F3" w:rsidRDefault="00761C47" w:rsidP="00B61267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61C47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городского хозяйства</w:t>
            </w:r>
          </w:p>
        </w:tc>
      </w:tr>
    </w:tbl>
    <w:p w:rsidR="00761C47" w:rsidRDefault="00761C47" w:rsidP="00761C4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lastRenderedPageBreak/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BBC" w:rsidRDefault="007431D0" w:rsidP="00312EA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15BBC">
        <w:rPr>
          <w:rFonts w:ascii="Times New Roman" w:hAnsi="Times New Roman"/>
          <w:sz w:val="28"/>
          <w:szCs w:val="28"/>
        </w:rPr>
        <w:t>) </w:t>
      </w:r>
      <w:r w:rsidR="00CD5953">
        <w:rPr>
          <w:rFonts w:ascii="Times New Roman" w:hAnsi="Times New Roman"/>
          <w:sz w:val="28"/>
          <w:szCs w:val="28"/>
        </w:rPr>
        <w:t>дополнить строкой 2.2.36</w:t>
      </w:r>
      <w:r w:rsidR="00AC53D1">
        <w:rPr>
          <w:rFonts w:ascii="Times New Roman" w:hAnsi="Times New Roman"/>
          <w:sz w:val="28"/>
          <w:szCs w:val="28"/>
        </w:rPr>
        <w:t xml:space="preserve"> </w:t>
      </w:r>
      <w:r w:rsidR="00AC53D1" w:rsidRPr="00AC53D1">
        <w:rPr>
          <w:rFonts w:ascii="Times New Roman" w:hAnsi="Times New Roman"/>
          <w:sz w:val="28"/>
          <w:szCs w:val="28"/>
        </w:rPr>
        <w:t>следующего содержания</w:t>
      </w:r>
      <w:r w:rsidR="00CD5953">
        <w:rPr>
          <w:rFonts w:ascii="Times New Roman" w:hAnsi="Times New Roman"/>
          <w:sz w:val="28"/>
          <w:szCs w:val="28"/>
        </w:rPr>
        <w:t>:</w:t>
      </w:r>
    </w:p>
    <w:p w:rsidR="00CD5953" w:rsidRDefault="00CD5953" w:rsidP="00CD595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916"/>
        <w:gridCol w:w="2208"/>
        <w:gridCol w:w="850"/>
        <w:gridCol w:w="1985"/>
        <w:gridCol w:w="2126"/>
        <w:gridCol w:w="1843"/>
      </w:tblGrid>
      <w:tr w:rsidR="00CD5953" w:rsidRPr="00A957F3" w:rsidTr="005327F9">
        <w:trPr>
          <w:trHeight w:val="2330"/>
        </w:trPr>
        <w:tc>
          <w:tcPr>
            <w:tcW w:w="916" w:type="dxa"/>
            <w:shd w:val="clear" w:color="000000" w:fill="auto"/>
            <w:noWrap/>
            <w:vAlign w:val="center"/>
            <w:hideMark/>
          </w:tcPr>
          <w:p w:rsidR="00CD5953" w:rsidRPr="00A957F3" w:rsidRDefault="00CD5953" w:rsidP="00CD595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Pr="00A957F3">
              <w:rPr>
                <w:rFonts w:ascii="Times New Roman" w:hAnsi="Times New Roman"/>
                <w:color w:val="000000"/>
                <w:sz w:val="26"/>
                <w:szCs w:val="26"/>
              </w:rPr>
              <w:t>.2.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2208" w:type="dxa"/>
            <w:shd w:val="clear" w:color="000000" w:fill="auto"/>
            <w:vAlign w:val="center"/>
            <w:hideMark/>
          </w:tcPr>
          <w:p w:rsidR="00CD5953" w:rsidRPr="00A957F3" w:rsidRDefault="00FF5A0E" w:rsidP="002D7317">
            <w:pPr>
              <w:rPr>
                <w:rFonts w:ascii="Times New Roman" w:hAnsi="Times New Roman"/>
                <w:sz w:val="26"/>
                <w:szCs w:val="26"/>
              </w:rPr>
            </w:pPr>
            <w:r w:rsidRPr="00FF5A0E">
              <w:rPr>
                <w:rFonts w:ascii="Times New Roman" w:hAnsi="Times New Roman"/>
                <w:sz w:val="26"/>
                <w:szCs w:val="26"/>
              </w:rPr>
              <w:t>Капитальный ремонт элементов Площади Ленина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CD5953" w:rsidRPr="00A957F3" w:rsidRDefault="00FF5A0E" w:rsidP="002D7317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</w:t>
            </w:r>
          </w:p>
        </w:tc>
        <w:tc>
          <w:tcPr>
            <w:tcW w:w="1985" w:type="dxa"/>
            <w:shd w:val="clear" w:color="000000" w:fill="auto"/>
            <w:vAlign w:val="center"/>
            <w:hideMark/>
          </w:tcPr>
          <w:p w:rsidR="00CD5953" w:rsidRPr="00A957F3" w:rsidRDefault="00FF5A0E" w:rsidP="00FF5A0E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FF5A0E">
              <w:rPr>
                <w:rFonts w:ascii="Times New Roman" w:hAnsi="Times New Roman"/>
                <w:sz w:val="26"/>
                <w:szCs w:val="26"/>
              </w:rPr>
              <w:t>Ремонт облицовки памятника В.И.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FF5A0E">
              <w:rPr>
                <w:rFonts w:ascii="Times New Roman" w:hAnsi="Times New Roman"/>
                <w:sz w:val="26"/>
                <w:szCs w:val="26"/>
              </w:rPr>
              <w:t>Ленину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CD5953" w:rsidRPr="00A957F3" w:rsidRDefault="00FF5A0E" w:rsidP="002D7317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FF5A0E">
              <w:rPr>
                <w:rFonts w:ascii="Times New Roman" w:hAnsi="Times New Roman"/>
                <w:sz w:val="26"/>
                <w:szCs w:val="26"/>
              </w:rPr>
              <w:t>Восстановление архитектурных элементов объектов благоустройства Площади Ленина (памятника)</w:t>
            </w:r>
          </w:p>
        </w:tc>
        <w:tc>
          <w:tcPr>
            <w:tcW w:w="1843" w:type="dxa"/>
            <w:shd w:val="clear" w:color="000000" w:fill="auto"/>
            <w:vAlign w:val="center"/>
            <w:hideMark/>
          </w:tcPr>
          <w:p w:rsidR="00CD5953" w:rsidRPr="00A957F3" w:rsidRDefault="00FF5A0E" w:rsidP="002D7317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F5A0E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городского хозяйства</w:t>
            </w:r>
          </w:p>
        </w:tc>
      </w:tr>
    </w:tbl>
    <w:p w:rsidR="00CD5953" w:rsidRDefault="00CD5953" w:rsidP="00CD595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 w:rsidR="00FF5A0E">
        <w:rPr>
          <w:rFonts w:ascii="Times New Roman" w:hAnsi="Times New Roman" w:cs="Times New Roman"/>
          <w:sz w:val="28"/>
          <w:szCs w:val="28"/>
        </w:rPr>
        <w:t>.</w:t>
      </w:r>
    </w:p>
    <w:p w:rsidR="00D202CB" w:rsidRDefault="00D202CB" w:rsidP="00D202CB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66B91">
        <w:rPr>
          <w:rFonts w:ascii="Times New Roman" w:hAnsi="Times New Roman"/>
          <w:sz w:val="28"/>
          <w:szCs w:val="28"/>
        </w:rPr>
        <w:t>1.6. </w:t>
      </w:r>
      <w:r w:rsidR="002248C8" w:rsidRPr="00B66B91">
        <w:rPr>
          <w:rFonts w:ascii="Times New Roman" w:hAnsi="Times New Roman"/>
          <w:sz w:val="28"/>
          <w:szCs w:val="28"/>
        </w:rPr>
        <w:t>В</w:t>
      </w:r>
      <w:r w:rsidR="009665A9" w:rsidRPr="00B66B91">
        <w:rPr>
          <w:rFonts w:ascii="Times New Roman" w:hAnsi="Times New Roman"/>
          <w:sz w:val="28"/>
          <w:szCs w:val="28"/>
        </w:rPr>
        <w:t xml:space="preserve"> приложени</w:t>
      </w:r>
      <w:r w:rsidR="002248C8" w:rsidRPr="00B66B91">
        <w:rPr>
          <w:rFonts w:ascii="Times New Roman" w:hAnsi="Times New Roman"/>
          <w:sz w:val="28"/>
          <w:szCs w:val="28"/>
        </w:rPr>
        <w:t>и</w:t>
      </w:r>
      <w:r w:rsidR="009665A9" w:rsidRPr="00B66B91">
        <w:rPr>
          <w:rFonts w:ascii="Times New Roman" w:hAnsi="Times New Roman"/>
          <w:sz w:val="28"/>
          <w:szCs w:val="28"/>
        </w:rPr>
        <w:t xml:space="preserve"> 1.4 к комплексной программе социально-экономического</w:t>
      </w:r>
      <w:r w:rsidR="009665A9" w:rsidRPr="00B75C13">
        <w:rPr>
          <w:rFonts w:ascii="Times New Roman" w:hAnsi="Times New Roman"/>
          <w:sz w:val="28"/>
          <w:szCs w:val="28"/>
        </w:rPr>
        <w:t xml:space="preserve"> развития ЗАТО Железногорск до 2020 года</w:t>
      </w:r>
      <w:r>
        <w:rPr>
          <w:rFonts w:ascii="Times New Roman" w:hAnsi="Times New Roman"/>
          <w:sz w:val="28"/>
          <w:szCs w:val="28"/>
        </w:rPr>
        <w:t>:</w:t>
      </w:r>
    </w:p>
    <w:p w:rsidR="002248C8" w:rsidRDefault="00742D4B" w:rsidP="00D202CB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 xml:space="preserve">в наименовании приложения </w:t>
      </w:r>
      <w:r w:rsidRPr="00A0158C">
        <w:rPr>
          <w:rFonts w:ascii="Times New Roman" w:hAnsi="Times New Roman"/>
          <w:sz w:val="28"/>
          <w:szCs w:val="28"/>
        </w:rPr>
        <w:t xml:space="preserve">после слов </w:t>
      </w:r>
      <w:r w:rsidRPr="00A0158C">
        <w:rPr>
          <w:rFonts w:ascii="Times New Roman" w:hAnsi="Times New Roman" w:cs="Times New Roman"/>
          <w:sz w:val="28"/>
          <w:szCs w:val="28"/>
        </w:rPr>
        <w:t>"на 2012-2014 годы</w:t>
      </w:r>
      <w:r w:rsidR="00E54C94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E54C94">
        <w:rPr>
          <w:rFonts w:ascii="Times New Roman" w:hAnsi="Times New Roman" w:cs="Times New Roman"/>
          <w:sz w:val="28"/>
          <w:szCs w:val="28"/>
        </w:rPr>
        <w:t>;</w:t>
      </w:r>
      <w:r w:rsidRPr="00A0158C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Pr="00A0158C">
        <w:rPr>
          <w:rFonts w:ascii="Times New Roman" w:hAnsi="Times New Roman" w:cs="Times New Roman"/>
          <w:sz w:val="28"/>
          <w:szCs w:val="28"/>
        </w:rPr>
        <w:t xml:space="preserve"> дополнить</w:t>
      </w:r>
      <w:r w:rsidRPr="00743ADF">
        <w:rPr>
          <w:rFonts w:ascii="Times New Roman" w:hAnsi="Times New Roman" w:cs="Times New Roman"/>
          <w:sz w:val="28"/>
          <w:szCs w:val="28"/>
        </w:rPr>
        <w:t xml:space="preserve"> словами "</w:t>
      </w:r>
      <w:r>
        <w:rPr>
          <w:rFonts w:ascii="Times New Roman" w:hAnsi="Times New Roman" w:cs="Times New Roman"/>
          <w:sz w:val="28"/>
          <w:szCs w:val="28"/>
        </w:rPr>
        <w:t xml:space="preserve">ГП </w:t>
      </w:r>
      <w:r w:rsidRPr="00743ADF">
        <w:rPr>
          <w:rFonts w:ascii="Times New Roman" w:hAnsi="Times New Roman" w:cs="Times New Roman"/>
          <w:sz w:val="28"/>
          <w:szCs w:val="28"/>
        </w:rPr>
        <w:t>Красноярского края «Развитие транспортной системы»</w:t>
      </w:r>
      <w:r w:rsidR="00E54C94">
        <w:rPr>
          <w:rFonts w:ascii="Times New Roman" w:hAnsi="Times New Roman" w:cs="Times New Roman"/>
          <w:sz w:val="28"/>
          <w:szCs w:val="28"/>
        </w:rPr>
        <w:t>;</w:t>
      </w:r>
      <w:r w:rsidRPr="00743ADF">
        <w:rPr>
          <w:rFonts w:ascii="Times New Roman" w:hAnsi="Times New Roman" w:cs="Times New Roman"/>
          <w:sz w:val="28"/>
          <w:szCs w:val="28"/>
        </w:rPr>
        <w:t>";</w:t>
      </w:r>
    </w:p>
    <w:p w:rsidR="008060EB" w:rsidRDefault="00E140CC" w:rsidP="00E140C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83089">
        <w:rPr>
          <w:rFonts w:ascii="Times New Roman" w:hAnsi="Times New Roman"/>
          <w:sz w:val="28"/>
          <w:szCs w:val="28"/>
        </w:rPr>
        <w:t>2) </w:t>
      </w:r>
      <w:r w:rsidR="008060EB" w:rsidRPr="00D83089">
        <w:rPr>
          <w:rFonts w:ascii="Times New Roman" w:hAnsi="Times New Roman"/>
          <w:sz w:val="28"/>
          <w:szCs w:val="28"/>
        </w:rPr>
        <w:t>в</w:t>
      </w:r>
      <w:r w:rsidR="008060EB">
        <w:rPr>
          <w:rFonts w:ascii="Times New Roman" w:hAnsi="Times New Roman"/>
          <w:sz w:val="28"/>
          <w:szCs w:val="28"/>
        </w:rPr>
        <w:t xml:space="preserve"> разделе «</w:t>
      </w:r>
      <w:r w:rsidR="008060EB" w:rsidRPr="008060EB">
        <w:rPr>
          <w:rFonts w:ascii="Times New Roman" w:hAnsi="Times New Roman"/>
          <w:sz w:val="28"/>
          <w:szCs w:val="28"/>
        </w:rPr>
        <w:t>Повышение без</w:t>
      </w:r>
      <w:r w:rsidR="008060EB">
        <w:rPr>
          <w:rFonts w:ascii="Times New Roman" w:hAnsi="Times New Roman"/>
          <w:sz w:val="28"/>
          <w:szCs w:val="28"/>
        </w:rPr>
        <w:t>опасности дорожного движения на </w:t>
      </w:r>
      <w:r w:rsidR="008060EB" w:rsidRPr="008060EB">
        <w:rPr>
          <w:rFonts w:ascii="Times New Roman" w:hAnsi="Times New Roman"/>
          <w:sz w:val="28"/>
          <w:szCs w:val="28"/>
        </w:rPr>
        <w:t>автомобильных дорогах</w:t>
      </w:r>
      <w:r w:rsidR="008060EB">
        <w:rPr>
          <w:rFonts w:ascii="Times New Roman" w:hAnsi="Times New Roman"/>
          <w:sz w:val="28"/>
          <w:szCs w:val="28"/>
        </w:rPr>
        <w:t>»:</w:t>
      </w:r>
    </w:p>
    <w:p w:rsidR="00E140CC" w:rsidRDefault="008060EB" w:rsidP="00E140C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96851">
        <w:rPr>
          <w:rFonts w:ascii="Times New Roman" w:hAnsi="Times New Roman"/>
          <w:sz w:val="28"/>
          <w:szCs w:val="28"/>
        </w:rPr>
        <w:t>а) </w:t>
      </w:r>
      <w:r w:rsidR="00E140CC" w:rsidRPr="00496851">
        <w:rPr>
          <w:rFonts w:ascii="Times New Roman" w:hAnsi="Times New Roman"/>
          <w:sz w:val="28"/>
          <w:szCs w:val="28"/>
        </w:rPr>
        <w:t>строку 3.2.22 изложить в новой редакции:</w:t>
      </w:r>
    </w:p>
    <w:p w:rsidR="009665A9" w:rsidRDefault="009665A9" w:rsidP="009665A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998"/>
        <w:gridCol w:w="2126"/>
        <w:gridCol w:w="850"/>
        <w:gridCol w:w="2268"/>
        <w:gridCol w:w="2127"/>
        <w:gridCol w:w="1559"/>
      </w:tblGrid>
      <w:tr w:rsidR="009665A9" w:rsidRPr="00A957F3" w:rsidTr="008D7CE4">
        <w:trPr>
          <w:trHeight w:val="3703"/>
        </w:trPr>
        <w:tc>
          <w:tcPr>
            <w:tcW w:w="998" w:type="dxa"/>
            <w:shd w:val="clear" w:color="000000" w:fill="auto"/>
            <w:noWrap/>
            <w:vAlign w:val="center"/>
            <w:hideMark/>
          </w:tcPr>
          <w:p w:rsidR="009665A9" w:rsidRPr="00DE1B6D" w:rsidRDefault="009665A9" w:rsidP="00E140CC">
            <w:pPr>
              <w:ind w:left="-103" w:right="-48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3.2.</w:t>
            </w:r>
            <w:r w:rsidR="00E140CC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9665A9" w:rsidRPr="00A957F3" w:rsidRDefault="0000337D" w:rsidP="009D48A3">
            <w:pPr>
              <w:rPr>
                <w:rFonts w:ascii="Times New Roman" w:hAnsi="Times New Roman"/>
                <w:sz w:val="26"/>
                <w:szCs w:val="26"/>
              </w:rPr>
            </w:pPr>
            <w:r w:rsidRPr="0000337D">
              <w:rPr>
                <w:rFonts w:ascii="Times New Roman" w:hAnsi="Times New Roman"/>
                <w:sz w:val="26"/>
                <w:szCs w:val="26"/>
              </w:rPr>
              <w:t>Установка пешеходных ограждений на улицах города</w:t>
            </w:r>
            <w:r w:rsidR="009D48A3">
              <w:rPr>
                <w:rFonts w:ascii="Times New Roman" w:hAnsi="Times New Roman"/>
                <w:sz w:val="26"/>
                <w:szCs w:val="26"/>
              </w:rPr>
              <w:t>;</w:t>
            </w:r>
            <w:r w:rsidRPr="0000337D">
              <w:rPr>
                <w:rFonts w:ascii="Times New Roman" w:hAnsi="Times New Roman"/>
                <w:sz w:val="26"/>
                <w:szCs w:val="26"/>
              </w:rPr>
              <w:t xml:space="preserve"> обустройство пешеходных переходов и нанесение дорожной разметки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9665A9" w:rsidRPr="00A957F3" w:rsidRDefault="0000337D" w:rsidP="00D27096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2012-2018</w:t>
            </w:r>
          </w:p>
        </w:tc>
        <w:tc>
          <w:tcPr>
            <w:tcW w:w="2268" w:type="dxa"/>
            <w:shd w:val="clear" w:color="000000" w:fill="auto"/>
            <w:vAlign w:val="center"/>
            <w:hideMark/>
          </w:tcPr>
          <w:p w:rsidR="009665A9" w:rsidRPr="00461668" w:rsidRDefault="009D48A3" w:rsidP="008D7CE4">
            <w:pPr>
              <w:rPr>
                <w:rFonts w:ascii="Times New Roman" w:hAnsi="Times New Roman"/>
                <w:sz w:val="26"/>
                <w:szCs w:val="26"/>
              </w:rPr>
            </w:pPr>
            <w:r w:rsidRPr="00461668">
              <w:rPr>
                <w:rFonts w:ascii="Times New Roman" w:hAnsi="Times New Roman"/>
                <w:sz w:val="26"/>
                <w:szCs w:val="26"/>
              </w:rPr>
              <w:t>Установка пешеходных ограждений на участках автомобильных дорог города</w:t>
            </w:r>
            <w:r w:rsidR="008D7CE4" w:rsidRPr="00461668">
              <w:rPr>
                <w:rFonts w:ascii="Times New Roman" w:hAnsi="Times New Roman"/>
                <w:sz w:val="26"/>
                <w:szCs w:val="26"/>
              </w:rPr>
              <w:t>;</w:t>
            </w:r>
            <w:r w:rsidRPr="00461668">
              <w:rPr>
                <w:rFonts w:ascii="Times New Roman" w:hAnsi="Times New Roman"/>
                <w:sz w:val="26"/>
                <w:szCs w:val="26"/>
              </w:rPr>
              <w:t xml:space="preserve"> обустройство пешеходных переходов и нанесение дорожной разметки</w:t>
            </w:r>
          </w:p>
        </w:tc>
        <w:tc>
          <w:tcPr>
            <w:tcW w:w="2127" w:type="dxa"/>
            <w:shd w:val="clear" w:color="000000" w:fill="auto"/>
            <w:vAlign w:val="center"/>
            <w:hideMark/>
          </w:tcPr>
          <w:p w:rsidR="009665A9" w:rsidRPr="00A957F3" w:rsidRDefault="00743FB8" w:rsidP="00D27096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743FB8">
              <w:rPr>
                <w:rFonts w:ascii="Times New Roman" w:hAnsi="Times New Roman"/>
                <w:sz w:val="26"/>
                <w:szCs w:val="26"/>
              </w:rPr>
              <w:t>Снижение количества ДТП с участием пешеходов</w:t>
            </w:r>
          </w:p>
        </w:tc>
        <w:tc>
          <w:tcPr>
            <w:tcW w:w="1559" w:type="dxa"/>
            <w:shd w:val="clear" w:color="000000" w:fill="auto"/>
            <w:vAlign w:val="center"/>
            <w:hideMark/>
          </w:tcPr>
          <w:p w:rsidR="009665A9" w:rsidRPr="00A957F3" w:rsidRDefault="00BC4461" w:rsidP="00D2709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C4461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городского хозяйства</w:t>
            </w:r>
          </w:p>
        </w:tc>
      </w:tr>
    </w:tbl>
    <w:p w:rsidR="009665A9" w:rsidRDefault="009665A9" w:rsidP="009665A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 w:rsidR="008060EB">
        <w:rPr>
          <w:rFonts w:ascii="Times New Roman" w:hAnsi="Times New Roman" w:cs="Times New Roman"/>
          <w:sz w:val="28"/>
          <w:szCs w:val="28"/>
        </w:rPr>
        <w:t>;</w:t>
      </w:r>
    </w:p>
    <w:p w:rsidR="008060EB" w:rsidRDefault="008060EB" w:rsidP="009665A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96851">
        <w:rPr>
          <w:rFonts w:ascii="Times New Roman" w:hAnsi="Times New Roman"/>
          <w:sz w:val="28"/>
          <w:szCs w:val="28"/>
        </w:rPr>
        <w:lastRenderedPageBreak/>
        <w:t>б) дополнить строкой 3.2.2</w:t>
      </w:r>
      <w:r w:rsidR="00D91200" w:rsidRPr="00496851">
        <w:rPr>
          <w:rFonts w:ascii="Times New Roman" w:hAnsi="Times New Roman"/>
          <w:sz w:val="28"/>
          <w:szCs w:val="28"/>
        </w:rPr>
        <w:t>3.1</w:t>
      </w:r>
      <w:r w:rsidRPr="00496851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CE7B25" w:rsidRDefault="00CE7B25" w:rsidP="00CE7B2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998"/>
        <w:gridCol w:w="2126"/>
        <w:gridCol w:w="850"/>
        <w:gridCol w:w="2268"/>
        <w:gridCol w:w="1843"/>
        <w:gridCol w:w="1843"/>
      </w:tblGrid>
      <w:tr w:rsidR="00CE7B25" w:rsidRPr="00A957F3" w:rsidTr="007242BA">
        <w:trPr>
          <w:trHeight w:val="9694"/>
        </w:trPr>
        <w:tc>
          <w:tcPr>
            <w:tcW w:w="998" w:type="dxa"/>
            <w:shd w:val="clear" w:color="000000" w:fill="auto"/>
            <w:noWrap/>
            <w:vAlign w:val="center"/>
            <w:hideMark/>
          </w:tcPr>
          <w:p w:rsidR="00CE7B25" w:rsidRPr="00D83089" w:rsidRDefault="00CE7B25" w:rsidP="00D91200">
            <w:pPr>
              <w:ind w:left="-103" w:right="-48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83089">
              <w:rPr>
                <w:rFonts w:ascii="Times New Roman" w:hAnsi="Times New Roman"/>
                <w:sz w:val="26"/>
                <w:szCs w:val="26"/>
              </w:rPr>
              <w:t>3.2.2</w:t>
            </w:r>
            <w:r w:rsidR="00D91200" w:rsidRPr="00D83089">
              <w:rPr>
                <w:rFonts w:ascii="Times New Roman" w:hAnsi="Times New Roman"/>
                <w:sz w:val="26"/>
                <w:szCs w:val="26"/>
              </w:rPr>
              <w:t>3.1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CE7B25" w:rsidRPr="00A957F3" w:rsidRDefault="007C374A" w:rsidP="00302F21">
            <w:pPr>
              <w:rPr>
                <w:rFonts w:ascii="Times New Roman" w:hAnsi="Times New Roman"/>
                <w:sz w:val="26"/>
                <w:szCs w:val="26"/>
              </w:rPr>
            </w:pPr>
            <w:r w:rsidRPr="007C374A">
              <w:rPr>
                <w:rFonts w:ascii="Times New Roman" w:hAnsi="Times New Roman"/>
                <w:sz w:val="26"/>
                <w:szCs w:val="26"/>
              </w:rPr>
              <w:t>Проведение мероприятий, направленных на обеспечение безопасного участия детей в дорожном движении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CE7B25" w:rsidRPr="00A957F3" w:rsidRDefault="007C374A" w:rsidP="00302F21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C374A">
              <w:rPr>
                <w:rFonts w:ascii="Times New Roman" w:hAnsi="Times New Roman"/>
                <w:sz w:val="26"/>
                <w:szCs w:val="26"/>
              </w:rPr>
              <w:t>2016-2018</w:t>
            </w:r>
          </w:p>
        </w:tc>
        <w:tc>
          <w:tcPr>
            <w:tcW w:w="2268" w:type="dxa"/>
            <w:shd w:val="clear" w:color="000000" w:fill="auto"/>
            <w:vAlign w:val="center"/>
            <w:hideMark/>
          </w:tcPr>
          <w:p w:rsidR="00CE7B25" w:rsidRPr="00461668" w:rsidRDefault="008F1CDD" w:rsidP="00302F21">
            <w:pPr>
              <w:rPr>
                <w:rFonts w:ascii="Times New Roman" w:hAnsi="Times New Roman"/>
                <w:sz w:val="26"/>
                <w:szCs w:val="26"/>
              </w:rPr>
            </w:pPr>
            <w:r w:rsidRPr="00461668">
              <w:rPr>
                <w:rFonts w:ascii="Times New Roman" w:hAnsi="Times New Roman"/>
                <w:sz w:val="26"/>
                <w:szCs w:val="26"/>
              </w:rPr>
              <w:t xml:space="preserve">Приобретение электронных стендов с изображениями схем безопасного движения к </w:t>
            </w:r>
            <w:r w:rsidRPr="00B66B91">
              <w:rPr>
                <w:rFonts w:ascii="Times New Roman" w:hAnsi="Times New Roman"/>
                <w:sz w:val="26"/>
                <w:szCs w:val="26"/>
              </w:rPr>
              <w:t>общеобразова</w:t>
            </w:r>
            <w:r w:rsidR="00461668" w:rsidRPr="00B66B91">
              <w:rPr>
                <w:rFonts w:ascii="Times New Roman" w:hAnsi="Times New Roman"/>
                <w:sz w:val="26"/>
                <w:szCs w:val="26"/>
              </w:rPr>
              <w:softHyphen/>
            </w:r>
            <w:r w:rsidRPr="00B66B91">
              <w:rPr>
                <w:rFonts w:ascii="Times New Roman" w:hAnsi="Times New Roman"/>
                <w:sz w:val="26"/>
                <w:szCs w:val="26"/>
              </w:rPr>
              <w:t>тельным</w:t>
            </w:r>
            <w:r w:rsidRPr="00461668">
              <w:rPr>
                <w:rFonts w:ascii="Times New Roman" w:hAnsi="Times New Roman"/>
                <w:sz w:val="26"/>
                <w:szCs w:val="26"/>
              </w:rPr>
              <w:t xml:space="preserve"> организациям; 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дороге; приобретение и распространение </w:t>
            </w:r>
            <w:proofErr w:type="spellStart"/>
            <w:r w:rsidRPr="00B66B91">
              <w:rPr>
                <w:rFonts w:ascii="Times New Roman" w:hAnsi="Times New Roman"/>
                <w:sz w:val="26"/>
                <w:szCs w:val="26"/>
              </w:rPr>
              <w:t>световозвращаю</w:t>
            </w:r>
            <w:r w:rsidR="00461668" w:rsidRPr="00B66B91">
              <w:rPr>
                <w:rFonts w:ascii="Times New Roman" w:hAnsi="Times New Roman"/>
                <w:sz w:val="26"/>
                <w:szCs w:val="26"/>
              </w:rPr>
              <w:softHyphen/>
            </w:r>
            <w:r w:rsidRPr="00B66B91">
              <w:rPr>
                <w:rFonts w:ascii="Times New Roman" w:hAnsi="Times New Roman"/>
                <w:sz w:val="26"/>
                <w:szCs w:val="26"/>
              </w:rPr>
              <w:t>щих</w:t>
            </w:r>
            <w:proofErr w:type="spellEnd"/>
            <w:r w:rsidRPr="00461668">
              <w:rPr>
                <w:rFonts w:ascii="Times New Roman" w:hAnsi="Times New Roman"/>
                <w:sz w:val="26"/>
                <w:szCs w:val="26"/>
              </w:rPr>
              <w:t xml:space="preserve"> приспособлений среди учащихся первых классов муниципальных </w:t>
            </w:r>
            <w:r w:rsidRPr="00B66B91">
              <w:rPr>
                <w:rFonts w:ascii="Times New Roman" w:hAnsi="Times New Roman"/>
                <w:sz w:val="26"/>
                <w:szCs w:val="26"/>
              </w:rPr>
              <w:t>общеобразова</w:t>
            </w:r>
            <w:r w:rsidR="00461668" w:rsidRPr="00B66B91">
              <w:rPr>
                <w:rFonts w:ascii="Times New Roman" w:hAnsi="Times New Roman"/>
                <w:sz w:val="26"/>
                <w:szCs w:val="26"/>
              </w:rPr>
              <w:softHyphen/>
            </w:r>
            <w:r w:rsidRPr="00B66B91">
              <w:rPr>
                <w:rFonts w:ascii="Times New Roman" w:hAnsi="Times New Roman"/>
                <w:sz w:val="26"/>
                <w:szCs w:val="26"/>
              </w:rPr>
              <w:t>тельных</w:t>
            </w:r>
            <w:r w:rsidRPr="00461668">
              <w:rPr>
                <w:rFonts w:ascii="Times New Roman" w:hAnsi="Times New Roman"/>
                <w:sz w:val="26"/>
                <w:szCs w:val="26"/>
              </w:rPr>
              <w:t xml:space="preserve"> организаций</w:t>
            </w:r>
          </w:p>
        </w:tc>
        <w:tc>
          <w:tcPr>
            <w:tcW w:w="1843" w:type="dxa"/>
            <w:shd w:val="clear" w:color="000000" w:fill="auto"/>
            <w:vAlign w:val="center"/>
            <w:hideMark/>
          </w:tcPr>
          <w:p w:rsidR="00CE7B25" w:rsidRPr="00A957F3" w:rsidRDefault="007C374A" w:rsidP="00302F21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7C374A">
              <w:rPr>
                <w:rFonts w:ascii="Times New Roman" w:hAnsi="Times New Roman"/>
                <w:sz w:val="26"/>
                <w:szCs w:val="26"/>
              </w:rPr>
              <w:t>Обеспечение безопасности участия детей в дорожном движении</w:t>
            </w:r>
          </w:p>
        </w:tc>
        <w:tc>
          <w:tcPr>
            <w:tcW w:w="1843" w:type="dxa"/>
            <w:shd w:val="clear" w:color="000000" w:fill="auto"/>
            <w:vAlign w:val="center"/>
            <w:hideMark/>
          </w:tcPr>
          <w:p w:rsidR="00CE7B25" w:rsidRPr="00A957F3" w:rsidRDefault="007C374A" w:rsidP="00302F21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МКУ «</w:t>
            </w:r>
            <w:r w:rsidRPr="007C374A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образования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</w:tr>
    </w:tbl>
    <w:p w:rsidR="008060EB" w:rsidRDefault="00CE7B25" w:rsidP="009665A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 w:rsidR="00CA09E9">
        <w:rPr>
          <w:rFonts w:ascii="Times New Roman" w:hAnsi="Times New Roman" w:cs="Times New Roman"/>
          <w:sz w:val="28"/>
          <w:szCs w:val="28"/>
        </w:rPr>
        <w:t>.</w:t>
      </w:r>
    </w:p>
    <w:p w:rsidR="00CC1515" w:rsidRDefault="00A707D9" w:rsidP="00312EA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379C1">
        <w:rPr>
          <w:rFonts w:ascii="Times New Roman" w:hAnsi="Times New Roman"/>
          <w:sz w:val="28"/>
          <w:szCs w:val="28"/>
        </w:rPr>
        <w:t>1</w:t>
      </w:r>
      <w:r w:rsidRPr="001A7CD9">
        <w:rPr>
          <w:rFonts w:ascii="Times New Roman" w:hAnsi="Times New Roman"/>
          <w:sz w:val="28"/>
          <w:szCs w:val="28"/>
        </w:rPr>
        <w:t>.</w:t>
      </w:r>
      <w:r w:rsidR="00D202CB" w:rsidRPr="001A7CD9">
        <w:rPr>
          <w:rFonts w:ascii="Times New Roman" w:hAnsi="Times New Roman"/>
          <w:sz w:val="28"/>
          <w:szCs w:val="28"/>
        </w:rPr>
        <w:t>7</w:t>
      </w:r>
      <w:r w:rsidRPr="001A7CD9">
        <w:rPr>
          <w:rFonts w:ascii="Times New Roman" w:hAnsi="Times New Roman"/>
          <w:sz w:val="28"/>
          <w:szCs w:val="28"/>
        </w:rPr>
        <w:t>. </w:t>
      </w:r>
      <w:r w:rsidR="001379C1" w:rsidRPr="001A7CD9">
        <w:rPr>
          <w:rFonts w:ascii="Times New Roman" w:hAnsi="Times New Roman"/>
          <w:sz w:val="28"/>
          <w:szCs w:val="28"/>
        </w:rPr>
        <w:t>П</w:t>
      </w:r>
      <w:r w:rsidR="0064188E" w:rsidRPr="001A7CD9">
        <w:rPr>
          <w:rFonts w:ascii="Times New Roman" w:hAnsi="Times New Roman"/>
          <w:sz w:val="28"/>
          <w:szCs w:val="28"/>
        </w:rPr>
        <w:t>риложени</w:t>
      </w:r>
      <w:r w:rsidR="001379C1" w:rsidRPr="001A7CD9">
        <w:rPr>
          <w:rFonts w:ascii="Times New Roman" w:hAnsi="Times New Roman"/>
          <w:sz w:val="28"/>
          <w:szCs w:val="28"/>
        </w:rPr>
        <w:t>е</w:t>
      </w:r>
      <w:r w:rsidR="0064188E" w:rsidRPr="001A7CD9">
        <w:rPr>
          <w:rFonts w:ascii="Times New Roman" w:hAnsi="Times New Roman"/>
          <w:sz w:val="28"/>
          <w:szCs w:val="28"/>
        </w:rPr>
        <w:t xml:space="preserve"> </w:t>
      </w:r>
      <w:r w:rsidRPr="001A7CD9">
        <w:rPr>
          <w:rFonts w:ascii="Times New Roman" w:hAnsi="Times New Roman"/>
          <w:sz w:val="28"/>
          <w:szCs w:val="28"/>
        </w:rPr>
        <w:t>1.</w:t>
      </w:r>
      <w:r w:rsidR="001379C1" w:rsidRPr="001A7CD9">
        <w:rPr>
          <w:rFonts w:ascii="Times New Roman" w:hAnsi="Times New Roman"/>
          <w:sz w:val="28"/>
          <w:szCs w:val="28"/>
        </w:rPr>
        <w:t>5</w:t>
      </w:r>
      <w:r w:rsidR="00CC1515" w:rsidRPr="001A7CD9">
        <w:rPr>
          <w:rFonts w:ascii="Times New Roman" w:hAnsi="Times New Roman"/>
          <w:sz w:val="28"/>
          <w:szCs w:val="28"/>
        </w:rPr>
        <w:t xml:space="preserve"> к</w:t>
      </w:r>
      <w:r w:rsidR="00CC1515" w:rsidRPr="00B75C13">
        <w:rPr>
          <w:rFonts w:ascii="Times New Roman" w:hAnsi="Times New Roman"/>
          <w:sz w:val="28"/>
          <w:szCs w:val="28"/>
        </w:rPr>
        <w:t xml:space="preserve"> комплексной программе социально-экономического развития ЗАТО Железногорск до 2020 года</w:t>
      </w:r>
      <w:r w:rsidR="001379C1">
        <w:rPr>
          <w:rFonts w:ascii="Times New Roman" w:hAnsi="Times New Roman"/>
          <w:sz w:val="28"/>
          <w:szCs w:val="28"/>
        </w:rPr>
        <w:t xml:space="preserve"> дополнить строкой 4.1.30 следующего содержания:</w:t>
      </w:r>
    </w:p>
    <w:p w:rsidR="000862D3" w:rsidRDefault="000862D3" w:rsidP="000862D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998"/>
        <w:gridCol w:w="1984"/>
        <w:gridCol w:w="851"/>
        <w:gridCol w:w="2268"/>
        <w:gridCol w:w="1984"/>
        <w:gridCol w:w="1843"/>
      </w:tblGrid>
      <w:tr w:rsidR="000862D3" w:rsidRPr="00A957F3" w:rsidTr="007242BA">
        <w:trPr>
          <w:trHeight w:val="2201"/>
        </w:trPr>
        <w:tc>
          <w:tcPr>
            <w:tcW w:w="998" w:type="dxa"/>
            <w:shd w:val="clear" w:color="000000" w:fill="auto"/>
            <w:noWrap/>
            <w:vAlign w:val="center"/>
            <w:hideMark/>
          </w:tcPr>
          <w:p w:rsidR="000862D3" w:rsidRPr="00DE1B6D" w:rsidRDefault="001379C1" w:rsidP="001379C1">
            <w:pPr>
              <w:ind w:right="-48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4.1.30</w:t>
            </w:r>
          </w:p>
        </w:tc>
        <w:tc>
          <w:tcPr>
            <w:tcW w:w="1984" w:type="dxa"/>
            <w:shd w:val="clear" w:color="000000" w:fill="auto"/>
            <w:vAlign w:val="center"/>
            <w:hideMark/>
          </w:tcPr>
          <w:p w:rsidR="000862D3" w:rsidRPr="00A957F3" w:rsidRDefault="0011544F" w:rsidP="006106CE">
            <w:pPr>
              <w:rPr>
                <w:rFonts w:ascii="Times New Roman" w:hAnsi="Times New Roman"/>
                <w:sz w:val="26"/>
                <w:szCs w:val="26"/>
              </w:rPr>
            </w:pPr>
            <w:r w:rsidRPr="0011544F">
              <w:rPr>
                <w:rFonts w:ascii="Times New Roman" w:hAnsi="Times New Roman"/>
                <w:sz w:val="26"/>
                <w:szCs w:val="26"/>
              </w:rPr>
              <w:t xml:space="preserve">Организация и проведение </w:t>
            </w:r>
            <w:proofErr w:type="spellStart"/>
            <w:r w:rsidRPr="0011544F">
              <w:rPr>
                <w:rFonts w:ascii="Times New Roman" w:hAnsi="Times New Roman"/>
                <w:sz w:val="26"/>
                <w:szCs w:val="26"/>
              </w:rPr>
              <w:t>акарицидных</w:t>
            </w:r>
            <w:proofErr w:type="spellEnd"/>
            <w:r w:rsidRPr="0011544F">
              <w:rPr>
                <w:rFonts w:ascii="Times New Roman" w:hAnsi="Times New Roman"/>
                <w:sz w:val="26"/>
                <w:szCs w:val="26"/>
              </w:rPr>
              <w:t xml:space="preserve"> обработок мест массового отдыха населения</w:t>
            </w:r>
          </w:p>
        </w:tc>
        <w:tc>
          <w:tcPr>
            <w:tcW w:w="851" w:type="dxa"/>
            <w:shd w:val="clear" w:color="000000" w:fill="auto"/>
            <w:vAlign w:val="center"/>
            <w:hideMark/>
          </w:tcPr>
          <w:p w:rsidR="000862D3" w:rsidRPr="00A957F3" w:rsidRDefault="0011544F" w:rsidP="00006BDE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544F">
              <w:rPr>
                <w:rFonts w:ascii="Times New Roman" w:hAnsi="Times New Roman"/>
                <w:sz w:val="26"/>
                <w:szCs w:val="26"/>
              </w:rPr>
              <w:t>2015-2018</w:t>
            </w:r>
          </w:p>
        </w:tc>
        <w:tc>
          <w:tcPr>
            <w:tcW w:w="2268" w:type="dxa"/>
            <w:shd w:val="clear" w:color="000000" w:fill="auto"/>
            <w:vAlign w:val="center"/>
            <w:hideMark/>
          </w:tcPr>
          <w:p w:rsidR="000862D3" w:rsidRPr="00A957F3" w:rsidRDefault="0011544F" w:rsidP="008B4801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11544F">
              <w:rPr>
                <w:rFonts w:ascii="Times New Roman" w:hAnsi="Times New Roman"/>
                <w:sz w:val="26"/>
                <w:szCs w:val="26"/>
              </w:rPr>
              <w:t xml:space="preserve">Проведение </w:t>
            </w:r>
            <w:proofErr w:type="spellStart"/>
            <w:r w:rsidRPr="0011544F">
              <w:rPr>
                <w:rFonts w:ascii="Times New Roman" w:hAnsi="Times New Roman"/>
                <w:sz w:val="26"/>
                <w:szCs w:val="26"/>
              </w:rPr>
              <w:t>акарицидных</w:t>
            </w:r>
            <w:proofErr w:type="spellEnd"/>
            <w:r w:rsidRPr="0011544F">
              <w:rPr>
                <w:rFonts w:ascii="Times New Roman" w:hAnsi="Times New Roman"/>
                <w:sz w:val="26"/>
                <w:szCs w:val="26"/>
              </w:rPr>
              <w:t xml:space="preserve"> обработок мест массового отдыха населения</w:t>
            </w:r>
          </w:p>
        </w:tc>
        <w:tc>
          <w:tcPr>
            <w:tcW w:w="1984" w:type="dxa"/>
            <w:shd w:val="clear" w:color="000000" w:fill="auto"/>
            <w:vAlign w:val="center"/>
            <w:hideMark/>
          </w:tcPr>
          <w:p w:rsidR="000862D3" w:rsidRPr="00A957F3" w:rsidRDefault="0011544F" w:rsidP="00AA009D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11544F">
              <w:rPr>
                <w:rFonts w:ascii="Times New Roman" w:hAnsi="Times New Roman"/>
                <w:sz w:val="26"/>
                <w:szCs w:val="26"/>
              </w:rPr>
              <w:t>Обеспечение безопасных санитарных условий отдыха населения в летний период</w:t>
            </w:r>
          </w:p>
        </w:tc>
        <w:tc>
          <w:tcPr>
            <w:tcW w:w="1843" w:type="dxa"/>
            <w:shd w:val="clear" w:color="000000" w:fill="auto"/>
            <w:vAlign w:val="center"/>
            <w:hideMark/>
          </w:tcPr>
          <w:p w:rsidR="000862D3" w:rsidRPr="00A957F3" w:rsidRDefault="0011544F" w:rsidP="00AA009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1544F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городского хозяйства</w:t>
            </w:r>
          </w:p>
        </w:tc>
      </w:tr>
    </w:tbl>
    <w:p w:rsidR="000862D3" w:rsidRDefault="000862D3" w:rsidP="000862D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 w:rsidR="0011544F">
        <w:rPr>
          <w:rFonts w:ascii="Times New Roman" w:hAnsi="Times New Roman" w:cs="Times New Roman"/>
          <w:sz w:val="28"/>
          <w:szCs w:val="28"/>
        </w:rPr>
        <w:t>.</w:t>
      </w:r>
    </w:p>
    <w:p w:rsidR="00A63C59" w:rsidRDefault="00BE166C" w:rsidP="00312EA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A16B1">
        <w:rPr>
          <w:rFonts w:ascii="Times New Roman" w:hAnsi="Times New Roman"/>
          <w:sz w:val="28"/>
          <w:szCs w:val="28"/>
        </w:rPr>
        <w:lastRenderedPageBreak/>
        <w:t>1.</w:t>
      </w:r>
      <w:r w:rsidR="00D202CB" w:rsidRPr="008703FE">
        <w:rPr>
          <w:rFonts w:ascii="Times New Roman" w:hAnsi="Times New Roman"/>
          <w:sz w:val="28"/>
          <w:szCs w:val="28"/>
        </w:rPr>
        <w:t>8</w:t>
      </w:r>
      <w:r w:rsidRPr="008703FE">
        <w:rPr>
          <w:rFonts w:ascii="Times New Roman" w:hAnsi="Times New Roman"/>
          <w:sz w:val="28"/>
          <w:szCs w:val="28"/>
        </w:rPr>
        <w:t>. В приложении 1.</w:t>
      </w:r>
      <w:r w:rsidR="008A16B1" w:rsidRPr="008703FE">
        <w:rPr>
          <w:rFonts w:ascii="Times New Roman" w:hAnsi="Times New Roman"/>
          <w:sz w:val="28"/>
          <w:szCs w:val="28"/>
        </w:rPr>
        <w:t>7</w:t>
      </w:r>
      <w:r w:rsidRPr="008703FE">
        <w:rPr>
          <w:rFonts w:ascii="Times New Roman" w:hAnsi="Times New Roman"/>
          <w:sz w:val="28"/>
          <w:szCs w:val="28"/>
        </w:rPr>
        <w:t xml:space="preserve"> к комплексной</w:t>
      </w:r>
      <w:r w:rsidRPr="00B75C13">
        <w:rPr>
          <w:rFonts w:ascii="Times New Roman" w:hAnsi="Times New Roman"/>
          <w:sz w:val="28"/>
          <w:szCs w:val="28"/>
        </w:rPr>
        <w:t xml:space="preserve"> программе социально-экономического развития ЗАТО Железногорск до 2020 года</w:t>
      </w:r>
      <w:r>
        <w:rPr>
          <w:rFonts w:ascii="Times New Roman" w:hAnsi="Times New Roman"/>
          <w:sz w:val="28"/>
          <w:szCs w:val="28"/>
        </w:rPr>
        <w:t>:</w:t>
      </w:r>
    </w:p>
    <w:p w:rsidR="0064188E" w:rsidRDefault="00572CAC" w:rsidP="008F3B0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4188E" w:rsidRPr="005C6214">
        <w:rPr>
          <w:rFonts w:ascii="Times New Roman" w:hAnsi="Times New Roman"/>
          <w:sz w:val="28"/>
          <w:szCs w:val="28"/>
        </w:rPr>
        <w:t>) </w:t>
      </w:r>
      <w:r w:rsidR="0064188E">
        <w:rPr>
          <w:rFonts w:ascii="Times New Roman" w:hAnsi="Times New Roman"/>
          <w:sz w:val="28"/>
          <w:szCs w:val="28"/>
        </w:rPr>
        <w:t>наименование приложения изложить в новой редакции:</w:t>
      </w:r>
    </w:p>
    <w:p w:rsidR="005E4524" w:rsidRDefault="008F3B0A" w:rsidP="00572CA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3A07">
        <w:rPr>
          <w:rFonts w:ascii="Times New Roman" w:hAnsi="Times New Roman"/>
          <w:sz w:val="28"/>
          <w:szCs w:val="28"/>
        </w:rPr>
        <w:t>"</w:t>
      </w:r>
      <w:r w:rsidR="00572CAC" w:rsidRPr="00572CAC">
        <w:rPr>
          <w:rFonts w:ascii="Times New Roman" w:hAnsi="Times New Roman"/>
          <w:sz w:val="28"/>
          <w:szCs w:val="28"/>
        </w:rPr>
        <w:t>ПРОГРАММНЫЕ МЕРОПРИЯТИЯ</w:t>
      </w:r>
      <w:r w:rsidR="00572CAC">
        <w:rPr>
          <w:rFonts w:ascii="Times New Roman" w:hAnsi="Times New Roman"/>
          <w:sz w:val="28"/>
          <w:szCs w:val="28"/>
        </w:rPr>
        <w:t xml:space="preserve"> </w:t>
      </w:r>
      <w:r w:rsidR="008A16B1" w:rsidRPr="008A16B1">
        <w:rPr>
          <w:rFonts w:ascii="Times New Roman" w:hAnsi="Times New Roman"/>
          <w:sz w:val="28"/>
          <w:szCs w:val="28"/>
        </w:rPr>
        <w:t xml:space="preserve">в рамках ДЦП </w:t>
      </w:r>
      <w:r w:rsidR="008A16B1">
        <w:rPr>
          <w:rFonts w:ascii="Times New Roman" w:hAnsi="Times New Roman"/>
          <w:sz w:val="28"/>
          <w:szCs w:val="28"/>
        </w:rPr>
        <w:t>«</w:t>
      </w:r>
      <w:r w:rsidR="008A16B1" w:rsidRPr="008A16B1">
        <w:rPr>
          <w:rFonts w:ascii="Times New Roman" w:hAnsi="Times New Roman"/>
          <w:sz w:val="28"/>
          <w:szCs w:val="28"/>
        </w:rPr>
        <w:t>Дом</w:t>
      </w:r>
      <w:r w:rsidR="008A16B1">
        <w:rPr>
          <w:rFonts w:ascii="Times New Roman" w:hAnsi="Times New Roman"/>
          <w:sz w:val="28"/>
          <w:szCs w:val="28"/>
        </w:rPr>
        <w:t>»</w:t>
      </w:r>
      <w:r w:rsidR="008A16B1" w:rsidRPr="008A16B1">
        <w:rPr>
          <w:rFonts w:ascii="Times New Roman" w:hAnsi="Times New Roman"/>
          <w:sz w:val="28"/>
          <w:szCs w:val="28"/>
        </w:rPr>
        <w:t xml:space="preserve"> на 2010-2012 годы</w:t>
      </w:r>
      <w:r w:rsidR="008A16B1">
        <w:rPr>
          <w:rFonts w:ascii="Times New Roman" w:hAnsi="Times New Roman"/>
          <w:sz w:val="28"/>
          <w:szCs w:val="28"/>
        </w:rPr>
        <w:t>»</w:t>
      </w:r>
      <w:r w:rsidR="008A16B1" w:rsidRPr="008A16B1">
        <w:rPr>
          <w:rFonts w:ascii="Times New Roman" w:hAnsi="Times New Roman"/>
          <w:sz w:val="28"/>
          <w:szCs w:val="28"/>
        </w:rPr>
        <w:t xml:space="preserve">; МЦП </w:t>
      </w:r>
      <w:r w:rsidR="008A16B1">
        <w:rPr>
          <w:rFonts w:ascii="Times New Roman" w:hAnsi="Times New Roman"/>
          <w:sz w:val="28"/>
          <w:szCs w:val="28"/>
        </w:rPr>
        <w:t>«</w:t>
      </w:r>
      <w:r w:rsidR="008A16B1" w:rsidRPr="008A16B1">
        <w:rPr>
          <w:rFonts w:ascii="Times New Roman" w:hAnsi="Times New Roman"/>
          <w:sz w:val="28"/>
          <w:szCs w:val="28"/>
        </w:rPr>
        <w:t>Строительство жилых домов и обеспечение жилищной застройки инфраструктурой</w:t>
      </w:r>
      <w:r w:rsidR="008A16B1">
        <w:rPr>
          <w:rFonts w:ascii="Times New Roman" w:hAnsi="Times New Roman"/>
          <w:sz w:val="28"/>
          <w:szCs w:val="28"/>
        </w:rPr>
        <w:t>»</w:t>
      </w:r>
      <w:r w:rsidR="008A16B1" w:rsidRPr="008A16B1">
        <w:rPr>
          <w:rFonts w:ascii="Times New Roman" w:hAnsi="Times New Roman"/>
          <w:sz w:val="28"/>
          <w:szCs w:val="28"/>
        </w:rPr>
        <w:t xml:space="preserve"> на 2009-2011 годы</w:t>
      </w:r>
      <w:r w:rsidR="008A16B1">
        <w:rPr>
          <w:rFonts w:ascii="Times New Roman" w:hAnsi="Times New Roman"/>
          <w:sz w:val="28"/>
          <w:szCs w:val="28"/>
        </w:rPr>
        <w:t>»</w:t>
      </w:r>
      <w:r w:rsidR="008A16B1" w:rsidRPr="008A16B1">
        <w:rPr>
          <w:rFonts w:ascii="Times New Roman" w:hAnsi="Times New Roman"/>
          <w:sz w:val="28"/>
          <w:szCs w:val="28"/>
        </w:rPr>
        <w:t xml:space="preserve">; ДЦП </w:t>
      </w:r>
      <w:r w:rsidR="008A16B1">
        <w:rPr>
          <w:rFonts w:ascii="Times New Roman" w:hAnsi="Times New Roman"/>
          <w:sz w:val="28"/>
          <w:szCs w:val="28"/>
        </w:rPr>
        <w:t>«</w:t>
      </w:r>
      <w:r w:rsidR="008A16B1" w:rsidRPr="008A16B1">
        <w:rPr>
          <w:rFonts w:ascii="Times New Roman" w:hAnsi="Times New Roman"/>
          <w:sz w:val="28"/>
          <w:szCs w:val="28"/>
        </w:rPr>
        <w:t>Строи</w:t>
      </w:r>
      <w:r w:rsidR="008A16B1">
        <w:rPr>
          <w:rFonts w:ascii="Times New Roman" w:hAnsi="Times New Roman"/>
          <w:sz w:val="28"/>
          <w:szCs w:val="28"/>
        </w:rPr>
        <w:t>тельство жилых домов и </w:t>
      </w:r>
      <w:r w:rsidR="008A16B1" w:rsidRPr="008A16B1">
        <w:rPr>
          <w:rFonts w:ascii="Times New Roman" w:hAnsi="Times New Roman"/>
          <w:sz w:val="28"/>
          <w:szCs w:val="28"/>
        </w:rPr>
        <w:t>обеспечение жилищной застройки инфраструктурой</w:t>
      </w:r>
      <w:r w:rsidR="008A16B1">
        <w:rPr>
          <w:rFonts w:ascii="Times New Roman" w:hAnsi="Times New Roman"/>
          <w:sz w:val="28"/>
          <w:szCs w:val="28"/>
        </w:rPr>
        <w:t>»</w:t>
      </w:r>
      <w:r w:rsidR="008A16B1" w:rsidRPr="008A16B1">
        <w:rPr>
          <w:rFonts w:ascii="Times New Roman" w:hAnsi="Times New Roman"/>
          <w:sz w:val="28"/>
          <w:szCs w:val="28"/>
        </w:rPr>
        <w:t xml:space="preserve"> на 2012-2014 годы</w:t>
      </w:r>
      <w:r w:rsidR="008A16B1">
        <w:rPr>
          <w:rFonts w:ascii="Times New Roman" w:hAnsi="Times New Roman"/>
          <w:sz w:val="28"/>
          <w:szCs w:val="28"/>
        </w:rPr>
        <w:t>»; МП «</w:t>
      </w:r>
      <w:r w:rsidR="008A16B1" w:rsidRPr="008A16B1">
        <w:rPr>
          <w:rFonts w:ascii="Times New Roman" w:hAnsi="Times New Roman"/>
          <w:sz w:val="28"/>
          <w:szCs w:val="28"/>
        </w:rPr>
        <w:t>Реформирование и модернизация жи</w:t>
      </w:r>
      <w:r w:rsidR="008A16B1">
        <w:rPr>
          <w:rFonts w:ascii="Times New Roman" w:hAnsi="Times New Roman"/>
          <w:sz w:val="28"/>
          <w:szCs w:val="28"/>
        </w:rPr>
        <w:t>лищно-коммунального хозяйства и </w:t>
      </w:r>
      <w:r w:rsidR="008A16B1" w:rsidRPr="008A16B1">
        <w:rPr>
          <w:rFonts w:ascii="Times New Roman" w:hAnsi="Times New Roman"/>
          <w:sz w:val="28"/>
          <w:szCs w:val="28"/>
        </w:rPr>
        <w:t xml:space="preserve">повышение энергетической эффективности на </w:t>
      </w:r>
      <w:proofErr w:type="gramStart"/>
      <w:r w:rsidR="008A16B1" w:rsidRPr="008A16B1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8A16B1" w:rsidRPr="008A16B1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8A16B1">
        <w:rPr>
          <w:rFonts w:ascii="Times New Roman" w:hAnsi="Times New Roman"/>
          <w:sz w:val="28"/>
          <w:szCs w:val="28"/>
        </w:rPr>
        <w:t>»</w:t>
      </w:r>
      <w:r w:rsidR="008A16B1" w:rsidRPr="008A16B1">
        <w:rPr>
          <w:rFonts w:ascii="Times New Roman" w:hAnsi="Times New Roman"/>
          <w:sz w:val="28"/>
          <w:szCs w:val="28"/>
        </w:rPr>
        <w:t xml:space="preserve">; МП </w:t>
      </w:r>
      <w:r w:rsidR="008A16B1">
        <w:rPr>
          <w:rFonts w:ascii="Times New Roman" w:hAnsi="Times New Roman"/>
          <w:sz w:val="28"/>
          <w:szCs w:val="28"/>
        </w:rPr>
        <w:t>«</w:t>
      </w:r>
      <w:r w:rsidR="008A16B1" w:rsidRPr="008A16B1">
        <w:rPr>
          <w:rFonts w:ascii="Times New Roman" w:hAnsi="Times New Roman"/>
          <w:sz w:val="28"/>
          <w:szCs w:val="28"/>
        </w:rPr>
        <w:t>Развитие транспортно</w:t>
      </w:r>
      <w:r w:rsidR="008A16B1">
        <w:rPr>
          <w:rFonts w:ascii="Times New Roman" w:hAnsi="Times New Roman"/>
          <w:sz w:val="28"/>
          <w:szCs w:val="28"/>
        </w:rPr>
        <w:t>й системы, содержание и </w:t>
      </w:r>
      <w:r w:rsidR="008A16B1" w:rsidRPr="008A16B1">
        <w:rPr>
          <w:rFonts w:ascii="Times New Roman" w:hAnsi="Times New Roman"/>
          <w:sz w:val="28"/>
          <w:szCs w:val="28"/>
        </w:rPr>
        <w:t>благоустройст</w:t>
      </w:r>
      <w:r w:rsidR="008A16B1">
        <w:rPr>
          <w:rFonts w:ascii="Times New Roman" w:hAnsi="Times New Roman"/>
          <w:sz w:val="28"/>
          <w:szCs w:val="28"/>
        </w:rPr>
        <w:t>во территории ЗАТО Железногорск»</w:t>
      </w:r>
      <w:r w:rsidR="00572CAC">
        <w:rPr>
          <w:rFonts w:ascii="Times New Roman" w:hAnsi="Times New Roman"/>
          <w:sz w:val="28"/>
          <w:szCs w:val="28"/>
        </w:rPr>
        <w:t xml:space="preserve"> </w:t>
      </w:r>
      <w:r w:rsidR="00572CAC" w:rsidRPr="00572CAC">
        <w:rPr>
          <w:rFonts w:ascii="Times New Roman" w:hAnsi="Times New Roman"/>
          <w:sz w:val="28"/>
          <w:szCs w:val="28"/>
        </w:rPr>
        <w:t xml:space="preserve">мероприятие </w:t>
      </w:r>
      <w:r w:rsidR="008A16B1">
        <w:rPr>
          <w:rFonts w:ascii="Times New Roman" w:hAnsi="Times New Roman"/>
          <w:sz w:val="28"/>
          <w:szCs w:val="28"/>
        </w:rPr>
        <w:t>5.2</w:t>
      </w:r>
      <w:r w:rsidRPr="00B43A07">
        <w:rPr>
          <w:rFonts w:ascii="Times New Roman" w:hAnsi="Times New Roman"/>
          <w:sz w:val="28"/>
          <w:szCs w:val="28"/>
        </w:rPr>
        <w:t>"</w:t>
      </w:r>
      <w:r w:rsidR="0064188E">
        <w:rPr>
          <w:rFonts w:ascii="Times New Roman" w:hAnsi="Times New Roman"/>
          <w:sz w:val="28"/>
          <w:szCs w:val="28"/>
        </w:rPr>
        <w:t>;</w:t>
      </w:r>
    </w:p>
    <w:p w:rsidR="0059215D" w:rsidRDefault="004429FF" w:rsidP="0059215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90945" w:rsidRPr="005C6214">
        <w:rPr>
          <w:rFonts w:ascii="Times New Roman" w:hAnsi="Times New Roman"/>
          <w:sz w:val="28"/>
          <w:szCs w:val="28"/>
        </w:rPr>
        <w:t>) </w:t>
      </w:r>
      <w:r w:rsidR="00A608E8">
        <w:rPr>
          <w:rFonts w:ascii="Times New Roman" w:hAnsi="Times New Roman"/>
          <w:sz w:val="28"/>
          <w:szCs w:val="28"/>
        </w:rPr>
        <w:t xml:space="preserve">в графе 3 </w:t>
      </w:r>
      <w:r w:rsidR="0059215D">
        <w:rPr>
          <w:rFonts w:ascii="Times New Roman" w:hAnsi="Times New Roman"/>
          <w:sz w:val="28"/>
          <w:szCs w:val="28"/>
        </w:rPr>
        <w:t>строк</w:t>
      </w:r>
      <w:r w:rsidR="00A608E8">
        <w:rPr>
          <w:rFonts w:ascii="Times New Roman" w:hAnsi="Times New Roman"/>
          <w:sz w:val="28"/>
          <w:szCs w:val="28"/>
        </w:rPr>
        <w:t>и</w:t>
      </w:r>
      <w:r w:rsidR="0059215D">
        <w:rPr>
          <w:rFonts w:ascii="Times New Roman" w:hAnsi="Times New Roman"/>
          <w:sz w:val="28"/>
          <w:szCs w:val="28"/>
        </w:rPr>
        <w:t xml:space="preserve"> </w:t>
      </w:r>
      <w:r w:rsidR="00A608E8">
        <w:rPr>
          <w:rFonts w:ascii="Times New Roman" w:hAnsi="Times New Roman"/>
          <w:sz w:val="28"/>
          <w:szCs w:val="28"/>
        </w:rPr>
        <w:t xml:space="preserve">5.2.5 цифры </w:t>
      </w:r>
      <w:r w:rsidR="00A608E8" w:rsidRPr="00786A46">
        <w:rPr>
          <w:rFonts w:ascii="Times New Roman" w:hAnsi="Times New Roman" w:cs="Times New Roman"/>
          <w:sz w:val="28"/>
          <w:szCs w:val="28"/>
        </w:rPr>
        <w:t>"</w:t>
      </w:r>
      <w:r w:rsidR="00A608E8">
        <w:rPr>
          <w:rFonts w:ascii="Times New Roman" w:hAnsi="Times New Roman" w:cs="Times New Roman"/>
          <w:sz w:val="28"/>
          <w:szCs w:val="28"/>
        </w:rPr>
        <w:t>2016</w:t>
      </w:r>
      <w:r w:rsidR="00A608E8" w:rsidRPr="00786A46">
        <w:rPr>
          <w:rFonts w:ascii="Times New Roman" w:hAnsi="Times New Roman" w:cs="Times New Roman"/>
          <w:sz w:val="28"/>
          <w:szCs w:val="28"/>
        </w:rPr>
        <w:t>"</w:t>
      </w:r>
      <w:r w:rsidR="00A608E8">
        <w:rPr>
          <w:rFonts w:ascii="Times New Roman" w:hAnsi="Times New Roman"/>
          <w:sz w:val="28"/>
          <w:szCs w:val="28"/>
        </w:rPr>
        <w:t xml:space="preserve"> заменить цифрами </w:t>
      </w:r>
      <w:r w:rsidR="00A608E8" w:rsidRPr="00786A46">
        <w:rPr>
          <w:rFonts w:ascii="Times New Roman" w:hAnsi="Times New Roman" w:cs="Times New Roman"/>
          <w:sz w:val="28"/>
          <w:szCs w:val="28"/>
        </w:rPr>
        <w:t>"</w:t>
      </w:r>
      <w:r w:rsidR="00A608E8">
        <w:rPr>
          <w:rFonts w:ascii="Times New Roman" w:hAnsi="Times New Roman" w:cs="Times New Roman"/>
          <w:sz w:val="28"/>
          <w:szCs w:val="28"/>
        </w:rPr>
        <w:t>2018</w:t>
      </w:r>
      <w:r w:rsidR="00A608E8" w:rsidRPr="00786A46">
        <w:rPr>
          <w:rFonts w:ascii="Times New Roman" w:hAnsi="Times New Roman" w:cs="Times New Roman"/>
          <w:sz w:val="28"/>
          <w:szCs w:val="28"/>
        </w:rPr>
        <w:t>"</w:t>
      </w:r>
      <w:r w:rsidR="00A608E8">
        <w:rPr>
          <w:rFonts w:ascii="Times New Roman" w:hAnsi="Times New Roman"/>
          <w:sz w:val="28"/>
          <w:szCs w:val="28"/>
        </w:rPr>
        <w:t>.</w:t>
      </w:r>
    </w:p>
    <w:p w:rsidR="008703FE" w:rsidRDefault="008703FE" w:rsidP="008703FE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A16B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9</w:t>
      </w:r>
      <w:r w:rsidRPr="008703FE">
        <w:rPr>
          <w:rFonts w:ascii="Times New Roman" w:hAnsi="Times New Roman"/>
          <w:sz w:val="28"/>
          <w:szCs w:val="28"/>
        </w:rPr>
        <w:t>. </w:t>
      </w:r>
      <w:r w:rsidRPr="00620BB8">
        <w:rPr>
          <w:rFonts w:ascii="Times New Roman" w:hAnsi="Times New Roman"/>
          <w:sz w:val="28"/>
          <w:szCs w:val="28"/>
        </w:rPr>
        <w:t>В приложении 1.9 к комплексной</w:t>
      </w:r>
      <w:r w:rsidRPr="00B75C13">
        <w:rPr>
          <w:rFonts w:ascii="Times New Roman" w:hAnsi="Times New Roman"/>
          <w:sz w:val="28"/>
          <w:szCs w:val="28"/>
        </w:rPr>
        <w:t xml:space="preserve"> программе социально-экономического развития ЗАТО Железногорск до 2020 года</w:t>
      </w:r>
      <w:r>
        <w:rPr>
          <w:rFonts w:ascii="Times New Roman" w:hAnsi="Times New Roman"/>
          <w:sz w:val="28"/>
          <w:szCs w:val="28"/>
        </w:rPr>
        <w:t>:</w:t>
      </w:r>
    </w:p>
    <w:p w:rsidR="008703FE" w:rsidRDefault="008703FE" w:rsidP="008703FE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наименование приложения изложить в новой редакции:</w:t>
      </w:r>
    </w:p>
    <w:p w:rsidR="008703FE" w:rsidRDefault="008703FE" w:rsidP="008703FE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3A07">
        <w:rPr>
          <w:rFonts w:ascii="Times New Roman" w:hAnsi="Times New Roman"/>
          <w:sz w:val="28"/>
          <w:szCs w:val="28"/>
        </w:rPr>
        <w:t>"</w:t>
      </w:r>
      <w:r w:rsidRPr="00572CAC">
        <w:rPr>
          <w:rFonts w:ascii="Times New Roman" w:hAnsi="Times New Roman"/>
          <w:sz w:val="28"/>
          <w:szCs w:val="28"/>
        </w:rPr>
        <w:t>ПРОГРАММНЫЕ 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16B1">
        <w:rPr>
          <w:rFonts w:ascii="Times New Roman" w:hAnsi="Times New Roman"/>
          <w:sz w:val="28"/>
          <w:szCs w:val="28"/>
        </w:rPr>
        <w:t xml:space="preserve">в рамках </w:t>
      </w:r>
      <w:r w:rsidRPr="008703FE">
        <w:rPr>
          <w:rFonts w:ascii="Times New Roman" w:hAnsi="Times New Roman"/>
          <w:sz w:val="28"/>
          <w:szCs w:val="28"/>
        </w:rPr>
        <w:t xml:space="preserve">ДЦП </w:t>
      </w:r>
      <w:r w:rsidR="00D642FB">
        <w:rPr>
          <w:rFonts w:ascii="Times New Roman" w:hAnsi="Times New Roman"/>
          <w:sz w:val="28"/>
          <w:szCs w:val="28"/>
        </w:rPr>
        <w:t>«От массовости к </w:t>
      </w:r>
      <w:r w:rsidRPr="008703FE">
        <w:rPr>
          <w:rFonts w:ascii="Times New Roman" w:hAnsi="Times New Roman"/>
          <w:sz w:val="28"/>
          <w:szCs w:val="28"/>
        </w:rPr>
        <w:t>мастерству</w:t>
      </w:r>
      <w:r w:rsidR="00D642FB">
        <w:rPr>
          <w:rFonts w:ascii="Times New Roman" w:hAnsi="Times New Roman"/>
          <w:sz w:val="28"/>
          <w:szCs w:val="28"/>
        </w:rPr>
        <w:t>»</w:t>
      </w:r>
      <w:r w:rsidRPr="008703FE">
        <w:rPr>
          <w:rFonts w:ascii="Times New Roman" w:hAnsi="Times New Roman"/>
          <w:sz w:val="28"/>
          <w:szCs w:val="28"/>
        </w:rPr>
        <w:t xml:space="preserve"> на 2011-2013 годы; ГП Красноярского края </w:t>
      </w:r>
      <w:r w:rsidR="00D642FB">
        <w:rPr>
          <w:rFonts w:ascii="Times New Roman" w:hAnsi="Times New Roman"/>
          <w:sz w:val="28"/>
          <w:szCs w:val="28"/>
        </w:rPr>
        <w:t>«</w:t>
      </w:r>
      <w:r w:rsidRPr="008703FE">
        <w:rPr>
          <w:rFonts w:ascii="Times New Roman" w:hAnsi="Times New Roman"/>
          <w:sz w:val="28"/>
          <w:szCs w:val="28"/>
        </w:rPr>
        <w:t>Развит</w:t>
      </w:r>
      <w:r w:rsidR="00D642FB">
        <w:rPr>
          <w:rFonts w:ascii="Times New Roman" w:hAnsi="Times New Roman"/>
          <w:sz w:val="28"/>
          <w:szCs w:val="28"/>
        </w:rPr>
        <w:t>ие физической культуры и спорта»</w:t>
      </w:r>
      <w:r w:rsidRPr="008703FE">
        <w:rPr>
          <w:rFonts w:ascii="Times New Roman" w:hAnsi="Times New Roman"/>
          <w:sz w:val="28"/>
          <w:szCs w:val="28"/>
        </w:rPr>
        <w:t xml:space="preserve">; </w:t>
      </w:r>
      <w:r w:rsidRPr="009355E8">
        <w:rPr>
          <w:rFonts w:ascii="Times New Roman" w:hAnsi="Times New Roman"/>
          <w:sz w:val="28"/>
          <w:szCs w:val="28"/>
        </w:rPr>
        <w:t xml:space="preserve">МЦП </w:t>
      </w:r>
      <w:r w:rsidR="00D642FB" w:rsidRPr="009355E8">
        <w:rPr>
          <w:rFonts w:ascii="Times New Roman" w:hAnsi="Times New Roman"/>
          <w:sz w:val="28"/>
          <w:szCs w:val="28"/>
        </w:rPr>
        <w:t>«</w:t>
      </w:r>
      <w:r w:rsidRPr="009355E8">
        <w:rPr>
          <w:rFonts w:ascii="Times New Roman" w:hAnsi="Times New Roman"/>
          <w:sz w:val="28"/>
          <w:szCs w:val="28"/>
        </w:rPr>
        <w:t>Развитие</w:t>
      </w:r>
      <w:r w:rsidR="00D642FB" w:rsidRPr="009355E8">
        <w:rPr>
          <w:rFonts w:ascii="Times New Roman" w:hAnsi="Times New Roman"/>
          <w:sz w:val="28"/>
          <w:szCs w:val="28"/>
        </w:rPr>
        <w:t xml:space="preserve"> физической культуры и спорта и </w:t>
      </w:r>
      <w:r w:rsidRPr="009355E8">
        <w:rPr>
          <w:rFonts w:ascii="Times New Roman" w:hAnsi="Times New Roman"/>
          <w:sz w:val="28"/>
          <w:szCs w:val="28"/>
        </w:rPr>
        <w:t>формирование здорового образа жизни в ЗАТО Железногорск на 2009-201</w:t>
      </w:r>
      <w:r w:rsidR="009355E8" w:rsidRPr="009355E8">
        <w:rPr>
          <w:rFonts w:ascii="Times New Roman" w:hAnsi="Times New Roman"/>
          <w:sz w:val="28"/>
          <w:szCs w:val="28"/>
        </w:rPr>
        <w:t>1</w:t>
      </w:r>
      <w:r w:rsidRPr="009355E8">
        <w:rPr>
          <w:rFonts w:ascii="Times New Roman" w:hAnsi="Times New Roman"/>
          <w:sz w:val="28"/>
          <w:szCs w:val="28"/>
        </w:rPr>
        <w:t xml:space="preserve"> годы</w:t>
      </w:r>
      <w:r w:rsidR="00D642FB" w:rsidRPr="009355E8">
        <w:rPr>
          <w:rFonts w:ascii="Times New Roman" w:hAnsi="Times New Roman"/>
          <w:sz w:val="28"/>
          <w:szCs w:val="28"/>
        </w:rPr>
        <w:t>»</w:t>
      </w:r>
      <w:r w:rsidRPr="009355E8">
        <w:rPr>
          <w:rFonts w:ascii="Times New Roman" w:hAnsi="Times New Roman"/>
          <w:sz w:val="28"/>
          <w:szCs w:val="28"/>
        </w:rPr>
        <w:t xml:space="preserve">; </w:t>
      </w:r>
      <w:r w:rsidR="009355E8" w:rsidRPr="009355E8">
        <w:rPr>
          <w:rFonts w:ascii="Times New Roman" w:hAnsi="Times New Roman"/>
          <w:sz w:val="28"/>
          <w:szCs w:val="28"/>
        </w:rPr>
        <w:t xml:space="preserve">ДЦП «Развитие физической культуры и спорта в ЗАТО Железногорск </w:t>
      </w:r>
      <w:r w:rsidR="00B655DC">
        <w:rPr>
          <w:rFonts w:ascii="Times New Roman" w:hAnsi="Times New Roman"/>
          <w:sz w:val="28"/>
          <w:szCs w:val="28"/>
        </w:rPr>
        <w:t>на </w:t>
      </w:r>
      <w:r w:rsidR="009355E8">
        <w:rPr>
          <w:rFonts w:ascii="Times New Roman" w:hAnsi="Times New Roman"/>
          <w:sz w:val="28"/>
          <w:szCs w:val="28"/>
        </w:rPr>
        <w:t xml:space="preserve">2012-2014 годы»; </w:t>
      </w:r>
      <w:r w:rsidRPr="008703FE">
        <w:rPr>
          <w:rFonts w:ascii="Times New Roman" w:hAnsi="Times New Roman"/>
          <w:sz w:val="28"/>
          <w:szCs w:val="28"/>
        </w:rPr>
        <w:t xml:space="preserve">МП </w:t>
      </w:r>
      <w:r w:rsidR="00D642FB">
        <w:rPr>
          <w:rFonts w:ascii="Times New Roman" w:hAnsi="Times New Roman"/>
          <w:sz w:val="28"/>
          <w:szCs w:val="28"/>
        </w:rPr>
        <w:t>«</w:t>
      </w:r>
      <w:r w:rsidRPr="008703FE">
        <w:rPr>
          <w:rFonts w:ascii="Times New Roman" w:hAnsi="Times New Roman"/>
          <w:sz w:val="28"/>
          <w:szCs w:val="28"/>
        </w:rPr>
        <w:t>Развитие физической культуры и спорта в ЗАТО Железногорск</w:t>
      </w:r>
      <w:r w:rsidR="00D642F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2CAC">
        <w:rPr>
          <w:rFonts w:ascii="Times New Roman" w:hAnsi="Times New Roman"/>
          <w:sz w:val="28"/>
          <w:szCs w:val="28"/>
        </w:rPr>
        <w:t xml:space="preserve">мероприятие </w:t>
      </w:r>
      <w:r>
        <w:rPr>
          <w:rFonts w:ascii="Times New Roman" w:hAnsi="Times New Roman"/>
          <w:sz w:val="28"/>
          <w:szCs w:val="28"/>
        </w:rPr>
        <w:t>6.23</w:t>
      </w: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D26E03" w:rsidRDefault="00D26E03" w:rsidP="00D26E0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C47DF">
        <w:rPr>
          <w:rFonts w:ascii="Times New Roman" w:hAnsi="Times New Roman"/>
          <w:sz w:val="28"/>
          <w:szCs w:val="28"/>
        </w:rPr>
        <w:t>2) строку 6.23.2 изложить в новой редакции:</w:t>
      </w:r>
    </w:p>
    <w:p w:rsidR="00D26E03" w:rsidRDefault="00D26E03" w:rsidP="00D26E0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998"/>
        <w:gridCol w:w="2126"/>
        <w:gridCol w:w="850"/>
        <w:gridCol w:w="2268"/>
        <w:gridCol w:w="2127"/>
        <w:gridCol w:w="1559"/>
      </w:tblGrid>
      <w:tr w:rsidR="00D26E03" w:rsidRPr="00A957F3" w:rsidTr="00E24BA4">
        <w:trPr>
          <w:trHeight w:val="4809"/>
        </w:trPr>
        <w:tc>
          <w:tcPr>
            <w:tcW w:w="998" w:type="dxa"/>
            <w:shd w:val="clear" w:color="000000" w:fill="auto"/>
            <w:noWrap/>
            <w:vAlign w:val="center"/>
            <w:hideMark/>
          </w:tcPr>
          <w:p w:rsidR="00D26E03" w:rsidRPr="00DE1B6D" w:rsidRDefault="00D26E03" w:rsidP="004B202E">
            <w:pPr>
              <w:ind w:left="-103" w:right="-48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6.23.2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D26E03" w:rsidRPr="00A957F3" w:rsidRDefault="00D26E03" w:rsidP="004B202E">
            <w:pPr>
              <w:rPr>
                <w:rFonts w:ascii="Times New Roman" w:hAnsi="Times New Roman"/>
                <w:sz w:val="26"/>
                <w:szCs w:val="26"/>
              </w:rPr>
            </w:pPr>
            <w:r w:rsidRPr="00D26E03">
              <w:rPr>
                <w:rFonts w:ascii="Times New Roman" w:hAnsi="Times New Roman"/>
                <w:sz w:val="26"/>
                <w:szCs w:val="26"/>
              </w:rPr>
              <w:t>Поддержка действующих и вновь создаваемых спортивных клубов по месту жительства граждан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D26E03" w:rsidRPr="00A957F3" w:rsidRDefault="00D26E03" w:rsidP="004B202E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6E03">
              <w:rPr>
                <w:rFonts w:ascii="Times New Roman" w:hAnsi="Times New Roman"/>
                <w:sz w:val="26"/>
                <w:szCs w:val="26"/>
              </w:rPr>
              <w:t>2011-2018</w:t>
            </w:r>
          </w:p>
        </w:tc>
        <w:tc>
          <w:tcPr>
            <w:tcW w:w="2268" w:type="dxa"/>
            <w:shd w:val="clear" w:color="000000" w:fill="auto"/>
            <w:vAlign w:val="center"/>
            <w:hideMark/>
          </w:tcPr>
          <w:p w:rsidR="00D26E03" w:rsidRPr="00A957F3" w:rsidRDefault="00D26E03" w:rsidP="004B202E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D26E03">
              <w:rPr>
                <w:rFonts w:ascii="Times New Roman" w:hAnsi="Times New Roman"/>
                <w:sz w:val="26"/>
                <w:szCs w:val="26"/>
              </w:rPr>
              <w:t xml:space="preserve">Получение субсидии из краевого бюджета на государственную поддержку действующих и вновь создаваемых спортивных клубов по месту жительства граждан. Создание 12 спортивных клубов по месту жительства граждан, осуществление финансирования их деятельности, в том числе: на </w:t>
            </w:r>
            <w:r w:rsidRPr="00D26E03">
              <w:rPr>
                <w:rFonts w:ascii="Times New Roman" w:hAnsi="Times New Roman"/>
                <w:sz w:val="26"/>
                <w:szCs w:val="26"/>
              </w:rPr>
              <w:lastRenderedPageBreak/>
              <w:t>приобретение инвентаря и оборудования, проведение спортивных и массовых мероприятий, на предоставление социальных выплат инструкторам, на информационную поддержку и пропаганду деятельности клубов</w:t>
            </w:r>
          </w:p>
        </w:tc>
        <w:tc>
          <w:tcPr>
            <w:tcW w:w="2127" w:type="dxa"/>
            <w:shd w:val="clear" w:color="000000" w:fill="auto"/>
            <w:vAlign w:val="center"/>
            <w:hideMark/>
          </w:tcPr>
          <w:p w:rsidR="00D26E03" w:rsidRPr="00A957F3" w:rsidRDefault="007C47DF" w:rsidP="004B202E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7C47DF">
              <w:rPr>
                <w:rFonts w:ascii="Times New Roman" w:hAnsi="Times New Roman"/>
                <w:sz w:val="26"/>
                <w:szCs w:val="26"/>
              </w:rPr>
              <w:lastRenderedPageBreak/>
              <w:t>Увеличение удельного веса населения, систематически занимающегося физической культурой и спортом в ЗАТО Железногорск; увеличение количества проводимых спортивных и массовых мероприятий, в том числе в разрезе спортивных клубов по месту жительства</w:t>
            </w:r>
          </w:p>
        </w:tc>
        <w:tc>
          <w:tcPr>
            <w:tcW w:w="1559" w:type="dxa"/>
            <w:shd w:val="clear" w:color="000000" w:fill="auto"/>
            <w:vAlign w:val="center"/>
            <w:hideMark/>
          </w:tcPr>
          <w:p w:rsidR="00D26E03" w:rsidRPr="00A957F3" w:rsidRDefault="007C47DF" w:rsidP="007C47DF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C47D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МАУ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Pr="007C47DF">
              <w:rPr>
                <w:rFonts w:ascii="Times New Roman" w:hAnsi="Times New Roman"/>
                <w:color w:val="000000"/>
                <w:sz w:val="26"/>
                <w:szCs w:val="26"/>
              </w:rPr>
              <w:t>КОСС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</w:tr>
    </w:tbl>
    <w:p w:rsidR="00D26E03" w:rsidRDefault="00D26E03" w:rsidP="00D26E0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lastRenderedPageBreak/>
        <w:t>"</w:t>
      </w:r>
      <w:r w:rsidR="001F5120">
        <w:rPr>
          <w:rFonts w:ascii="Times New Roman" w:hAnsi="Times New Roman" w:cs="Times New Roman"/>
          <w:sz w:val="28"/>
          <w:szCs w:val="28"/>
        </w:rPr>
        <w:t>;</w:t>
      </w:r>
    </w:p>
    <w:p w:rsidR="001F5120" w:rsidRDefault="001F5120" w:rsidP="001F512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C47DF">
        <w:rPr>
          <w:rFonts w:ascii="Times New Roman" w:hAnsi="Times New Roman"/>
          <w:sz w:val="28"/>
          <w:szCs w:val="28"/>
        </w:rPr>
        <w:t>) строку 6.23.</w:t>
      </w:r>
      <w:r>
        <w:rPr>
          <w:rFonts w:ascii="Times New Roman" w:hAnsi="Times New Roman"/>
          <w:sz w:val="28"/>
          <w:szCs w:val="28"/>
        </w:rPr>
        <w:t>34</w:t>
      </w:r>
      <w:r w:rsidRPr="007C47D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1F5120" w:rsidRDefault="001F5120" w:rsidP="001F512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998"/>
        <w:gridCol w:w="2268"/>
        <w:gridCol w:w="850"/>
        <w:gridCol w:w="2268"/>
        <w:gridCol w:w="2126"/>
        <w:gridCol w:w="1418"/>
      </w:tblGrid>
      <w:tr w:rsidR="001F5120" w:rsidRPr="00A957F3" w:rsidTr="001E1C4E">
        <w:trPr>
          <w:trHeight w:val="1408"/>
        </w:trPr>
        <w:tc>
          <w:tcPr>
            <w:tcW w:w="998" w:type="dxa"/>
            <w:shd w:val="clear" w:color="000000" w:fill="auto"/>
            <w:noWrap/>
            <w:vAlign w:val="center"/>
            <w:hideMark/>
          </w:tcPr>
          <w:p w:rsidR="001F5120" w:rsidRPr="00DE1B6D" w:rsidRDefault="001F5120" w:rsidP="001F5120">
            <w:pPr>
              <w:ind w:left="-103" w:right="-48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6.23.34</w:t>
            </w:r>
          </w:p>
        </w:tc>
        <w:tc>
          <w:tcPr>
            <w:tcW w:w="2268" w:type="dxa"/>
            <w:shd w:val="clear" w:color="000000" w:fill="auto"/>
            <w:vAlign w:val="center"/>
            <w:hideMark/>
          </w:tcPr>
          <w:p w:rsidR="001F5120" w:rsidRPr="00A957F3" w:rsidRDefault="00E81770" w:rsidP="004B202E">
            <w:pPr>
              <w:rPr>
                <w:rFonts w:ascii="Times New Roman" w:hAnsi="Times New Roman"/>
                <w:sz w:val="26"/>
                <w:szCs w:val="26"/>
              </w:rPr>
            </w:pPr>
            <w:r w:rsidRPr="00E81770">
              <w:rPr>
                <w:rFonts w:ascii="Times New Roman" w:hAnsi="Times New Roman"/>
                <w:sz w:val="26"/>
                <w:szCs w:val="26"/>
              </w:rPr>
              <w:t xml:space="preserve">Приобретение </w:t>
            </w:r>
            <w:r w:rsidRPr="00E55707">
              <w:rPr>
                <w:rFonts w:ascii="Times New Roman" w:hAnsi="Times New Roman"/>
                <w:sz w:val="26"/>
                <w:szCs w:val="26"/>
              </w:rPr>
              <w:t>специализирован</w:t>
            </w:r>
            <w:r w:rsidR="001E1C4E" w:rsidRPr="00E55707">
              <w:rPr>
                <w:rFonts w:ascii="Times New Roman" w:hAnsi="Times New Roman"/>
                <w:sz w:val="26"/>
                <w:szCs w:val="26"/>
              </w:rPr>
              <w:softHyphen/>
            </w:r>
            <w:r w:rsidRPr="00E55707">
              <w:rPr>
                <w:rFonts w:ascii="Times New Roman" w:hAnsi="Times New Roman"/>
                <w:sz w:val="26"/>
                <w:szCs w:val="26"/>
              </w:rPr>
              <w:t>ных</w:t>
            </w:r>
            <w:r w:rsidRPr="00E81770">
              <w:rPr>
                <w:rFonts w:ascii="Times New Roman" w:hAnsi="Times New Roman"/>
                <w:sz w:val="26"/>
                <w:szCs w:val="26"/>
              </w:rPr>
              <w:t xml:space="preserve"> транспортных сре</w:t>
            </w:r>
            <w:proofErr w:type="gramStart"/>
            <w:r w:rsidRPr="00E81770">
              <w:rPr>
                <w:rFonts w:ascii="Times New Roman" w:hAnsi="Times New Roman"/>
                <w:sz w:val="26"/>
                <w:szCs w:val="26"/>
              </w:rPr>
              <w:t>дств дл</w:t>
            </w:r>
            <w:proofErr w:type="gramEnd"/>
            <w:r w:rsidRPr="00E81770">
              <w:rPr>
                <w:rFonts w:ascii="Times New Roman" w:hAnsi="Times New Roman"/>
                <w:sz w:val="26"/>
                <w:szCs w:val="26"/>
              </w:rPr>
              <w:t>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физкультурно-спортивных организациях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1F5120" w:rsidRPr="00A957F3" w:rsidRDefault="00E81770" w:rsidP="004B202E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1770">
              <w:rPr>
                <w:rFonts w:ascii="Times New Roman" w:hAnsi="Times New Roman"/>
                <w:sz w:val="26"/>
                <w:szCs w:val="26"/>
              </w:rPr>
              <w:t>2011-2018</w:t>
            </w:r>
          </w:p>
        </w:tc>
        <w:tc>
          <w:tcPr>
            <w:tcW w:w="2268" w:type="dxa"/>
            <w:shd w:val="clear" w:color="000000" w:fill="auto"/>
            <w:vAlign w:val="center"/>
            <w:hideMark/>
          </w:tcPr>
          <w:p w:rsidR="001F5120" w:rsidRPr="00A957F3" w:rsidRDefault="00E81770" w:rsidP="004B202E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E81770">
              <w:rPr>
                <w:rFonts w:ascii="Times New Roman" w:hAnsi="Times New Roman"/>
                <w:sz w:val="26"/>
                <w:szCs w:val="26"/>
              </w:rPr>
              <w:t xml:space="preserve">Получение субсидии из краевого бюджета на приобретение </w:t>
            </w:r>
            <w:r w:rsidRPr="00E55707">
              <w:rPr>
                <w:rFonts w:ascii="Times New Roman" w:hAnsi="Times New Roman"/>
                <w:sz w:val="26"/>
                <w:szCs w:val="26"/>
              </w:rPr>
              <w:t>специализирован</w:t>
            </w:r>
            <w:r w:rsidR="001E1C4E" w:rsidRPr="00E55707">
              <w:rPr>
                <w:rFonts w:ascii="Times New Roman" w:hAnsi="Times New Roman"/>
                <w:sz w:val="26"/>
                <w:szCs w:val="26"/>
              </w:rPr>
              <w:softHyphen/>
            </w:r>
            <w:r w:rsidRPr="00E55707">
              <w:rPr>
                <w:rFonts w:ascii="Times New Roman" w:hAnsi="Times New Roman"/>
                <w:sz w:val="26"/>
                <w:szCs w:val="26"/>
              </w:rPr>
              <w:t>ных</w:t>
            </w:r>
            <w:r w:rsidRPr="00E81770">
              <w:rPr>
                <w:rFonts w:ascii="Times New Roman" w:hAnsi="Times New Roman"/>
                <w:sz w:val="26"/>
                <w:szCs w:val="26"/>
              </w:rPr>
              <w:t xml:space="preserve"> транспортных сре</w:t>
            </w:r>
            <w:proofErr w:type="gramStart"/>
            <w:r w:rsidRPr="00E81770">
              <w:rPr>
                <w:rFonts w:ascii="Times New Roman" w:hAnsi="Times New Roman"/>
                <w:sz w:val="26"/>
                <w:szCs w:val="26"/>
              </w:rPr>
              <w:t>дств дл</w:t>
            </w:r>
            <w:proofErr w:type="gramEnd"/>
            <w:r w:rsidRPr="00E81770">
              <w:rPr>
                <w:rFonts w:ascii="Times New Roman" w:hAnsi="Times New Roman"/>
                <w:sz w:val="26"/>
                <w:szCs w:val="26"/>
              </w:rPr>
              <w:t>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1F5120" w:rsidRPr="00A957F3" w:rsidRDefault="00E81770" w:rsidP="00FE5C85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E81770">
              <w:rPr>
                <w:rFonts w:ascii="Times New Roman" w:hAnsi="Times New Roman"/>
                <w:sz w:val="26"/>
                <w:szCs w:val="26"/>
              </w:rPr>
              <w:t>Улучшение условий для тренировочного процесса и выступлений на соревнованиях спортсменов с ограниченными физическими возможностями</w:t>
            </w:r>
          </w:p>
        </w:tc>
        <w:tc>
          <w:tcPr>
            <w:tcW w:w="1418" w:type="dxa"/>
            <w:shd w:val="clear" w:color="000000" w:fill="auto"/>
            <w:vAlign w:val="center"/>
            <w:hideMark/>
          </w:tcPr>
          <w:p w:rsidR="00E81770" w:rsidRPr="00E81770" w:rsidRDefault="00E81770" w:rsidP="00E8177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МАУ «КОСС»</w:t>
            </w:r>
            <w:r w:rsidRPr="00E81770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</w:p>
          <w:p w:rsidR="001F5120" w:rsidRPr="00A957F3" w:rsidRDefault="00E81770" w:rsidP="00E8177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МАУ ДО ДЮСШ «</w:t>
            </w:r>
            <w:r w:rsidRPr="00E81770">
              <w:rPr>
                <w:rFonts w:ascii="Times New Roman" w:hAnsi="Times New Roman"/>
                <w:color w:val="000000"/>
                <w:sz w:val="26"/>
                <w:szCs w:val="26"/>
              </w:rPr>
              <w:t>Юность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</w:tr>
    </w:tbl>
    <w:p w:rsidR="001F5120" w:rsidRDefault="001F5120" w:rsidP="001F512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 w:rsidR="00CE3E23">
        <w:rPr>
          <w:rFonts w:ascii="Times New Roman" w:hAnsi="Times New Roman" w:cs="Times New Roman"/>
          <w:sz w:val="28"/>
          <w:szCs w:val="28"/>
        </w:rPr>
        <w:t>.</w:t>
      </w:r>
    </w:p>
    <w:p w:rsidR="00A11ADE" w:rsidRDefault="00A11ADE" w:rsidP="00A11ADE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A16B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10</w:t>
      </w:r>
      <w:r w:rsidRPr="008703FE">
        <w:rPr>
          <w:rFonts w:ascii="Times New Roman" w:hAnsi="Times New Roman"/>
          <w:sz w:val="28"/>
          <w:szCs w:val="28"/>
        </w:rPr>
        <w:t>. </w:t>
      </w:r>
      <w:r w:rsidRPr="00712768">
        <w:rPr>
          <w:rFonts w:ascii="Times New Roman" w:hAnsi="Times New Roman"/>
          <w:sz w:val="28"/>
          <w:szCs w:val="28"/>
        </w:rPr>
        <w:t>В приложении 1.10 к</w:t>
      </w:r>
      <w:r w:rsidRPr="008703FE">
        <w:rPr>
          <w:rFonts w:ascii="Times New Roman" w:hAnsi="Times New Roman"/>
          <w:sz w:val="28"/>
          <w:szCs w:val="28"/>
        </w:rPr>
        <w:t xml:space="preserve"> комплексной</w:t>
      </w:r>
      <w:r w:rsidRPr="00B75C13">
        <w:rPr>
          <w:rFonts w:ascii="Times New Roman" w:hAnsi="Times New Roman"/>
          <w:sz w:val="28"/>
          <w:szCs w:val="28"/>
        </w:rPr>
        <w:t xml:space="preserve"> программе социально-экономического развития ЗАТО Железногорск до 2020 года</w:t>
      </w:r>
      <w:r>
        <w:rPr>
          <w:rFonts w:ascii="Times New Roman" w:hAnsi="Times New Roman"/>
          <w:sz w:val="28"/>
          <w:szCs w:val="28"/>
        </w:rPr>
        <w:t>:</w:t>
      </w:r>
    </w:p>
    <w:p w:rsidR="00A11ADE" w:rsidRDefault="000B34DB" w:rsidP="001F512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B202E">
        <w:rPr>
          <w:rFonts w:ascii="Times New Roman" w:hAnsi="Times New Roman"/>
          <w:sz w:val="28"/>
          <w:szCs w:val="28"/>
        </w:rPr>
        <w:t xml:space="preserve">1) в наименовании приложения после слов </w:t>
      </w:r>
      <w:r w:rsidR="004B202E" w:rsidRPr="004B202E">
        <w:rPr>
          <w:rFonts w:ascii="Times New Roman" w:hAnsi="Times New Roman" w:cs="Times New Roman"/>
          <w:sz w:val="28"/>
          <w:szCs w:val="28"/>
        </w:rPr>
        <w:t>"на 2011-2013 годы</w:t>
      </w:r>
      <w:proofErr w:type="gramStart"/>
      <w:r w:rsidR="0088464E">
        <w:rPr>
          <w:rFonts w:ascii="Times New Roman" w:hAnsi="Times New Roman" w:cs="Times New Roman"/>
          <w:sz w:val="28"/>
          <w:szCs w:val="28"/>
        </w:rPr>
        <w:t>;</w:t>
      </w:r>
      <w:r w:rsidR="004B202E" w:rsidRPr="004B202E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="004B202E" w:rsidRPr="004B202E">
        <w:rPr>
          <w:rFonts w:ascii="Times New Roman" w:hAnsi="Times New Roman" w:cs="Times New Roman"/>
          <w:sz w:val="28"/>
          <w:szCs w:val="28"/>
        </w:rPr>
        <w:t xml:space="preserve"> </w:t>
      </w:r>
      <w:r w:rsidRPr="004B202E">
        <w:rPr>
          <w:rFonts w:ascii="Times New Roman" w:hAnsi="Times New Roman"/>
          <w:sz w:val="28"/>
          <w:szCs w:val="28"/>
        </w:rPr>
        <w:t xml:space="preserve">дополнить словами </w:t>
      </w:r>
      <w:r w:rsidRPr="004B202E">
        <w:rPr>
          <w:rFonts w:ascii="Times New Roman" w:hAnsi="Times New Roman" w:cs="Times New Roman"/>
          <w:sz w:val="28"/>
          <w:szCs w:val="28"/>
        </w:rPr>
        <w:t>"</w:t>
      </w:r>
      <w:r w:rsidR="009B5E64" w:rsidRPr="004B202E">
        <w:rPr>
          <w:rFonts w:ascii="Times New Roman" w:hAnsi="Times New Roman"/>
          <w:sz w:val="28"/>
          <w:szCs w:val="28"/>
        </w:rPr>
        <w:t>ГП Красноярского края «Развитие культуры и туризма»</w:t>
      </w:r>
      <w:r w:rsidR="0088464E">
        <w:rPr>
          <w:rFonts w:ascii="Times New Roman" w:hAnsi="Times New Roman"/>
          <w:sz w:val="28"/>
          <w:szCs w:val="28"/>
        </w:rPr>
        <w:t>;</w:t>
      </w:r>
      <w:r w:rsidRPr="004B202E">
        <w:rPr>
          <w:rFonts w:ascii="Times New Roman" w:hAnsi="Times New Roman" w:cs="Times New Roman"/>
          <w:sz w:val="28"/>
          <w:szCs w:val="28"/>
        </w:rPr>
        <w:t>";</w:t>
      </w:r>
    </w:p>
    <w:p w:rsidR="003446E2" w:rsidRDefault="003446E2" w:rsidP="003446E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B75FC">
        <w:rPr>
          <w:rFonts w:ascii="Times New Roman" w:hAnsi="Times New Roman"/>
          <w:sz w:val="28"/>
          <w:szCs w:val="28"/>
        </w:rPr>
        <w:lastRenderedPageBreak/>
        <w:t>2) строку 6.25.1 изложить в новой редакции:</w:t>
      </w:r>
    </w:p>
    <w:p w:rsidR="003446E2" w:rsidRDefault="003446E2" w:rsidP="003446E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998"/>
        <w:gridCol w:w="2126"/>
        <w:gridCol w:w="850"/>
        <w:gridCol w:w="2127"/>
        <w:gridCol w:w="1984"/>
        <w:gridCol w:w="1843"/>
      </w:tblGrid>
      <w:tr w:rsidR="003446E2" w:rsidRPr="00A957F3" w:rsidTr="0031667E">
        <w:trPr>
          <w:trHeight w:val="4024"/>
        </w:trPr>
        <w:tc>
          <w:tcPr>
            <w:tcW w:w="998" w:type="dxa"/>
            <w:shd w:val="clear" w:color="000000" w:fill="auto"/>
            <w:noWrap/>
            <w:vAlign w:val="center"/>
            <w:hideMark/>
          </w:tcPr>
          <w:p w:rsidR="003446E2" w:rsidRPr="00DE1B6D" w:rsidRDefault="003446E2" w:rsidP="00B61267">
            <w:pPr>
              <w:ind w:left="-103" w:right="-48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6.25.1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3446E2" w:rsidRPr="00A957F3" w:rsidRDefault="003446E2" w:rsidP="00B61267">
            <w:pPr>
              <w:rPr>
                <w:rFonts w:ascii="Times New Roman" w:hAnsi="Times New Roman"/>
                <w:sz w:val="26"/>
                <w:szCs w:val="26"/>
              </w:rPr>
            </w:pPr>
            <w:r w:rsidRPr="003446E2">
              <w:rPr>
                <w:rFonts w:ascii="Times New Roman" w:hAnsi="Times New Roman"/>
                <w:sz w:val="26"/>
                <w:szCs w:val="26"/>
              </w:rPr>
              <w:t>Приобретение библиотечного фонда (комплектование книжных фондов) и периодических изданий (газет, журналов) библиотек (Поддержка отрасли культуры)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3446E2" w:rsidRPr="00A957F3" w:rsidRDefault="003446E2" w:rsidP="00B61267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46E2">
              <w:rPr>
                <w:rFonts w:ascii="Times New Roman" w:hAnsi="Times New Roman"/>
                <w:sz w:val="26"/>
                <w:szCs w:val="26"/>
              </w:rPr>
              <w:t>2011-2018</w:t>
            </w:r>
          </w:p>
        </w:tc>
        <w:tc>
          <w:tcPr>
            <w:tcW w:w="2127" w:type="dxa"/>
            <w:shd w:val="clear" w:color="000000" w:fill="auto"/>
            <w:vAlign w:val="center"/>
            <w:hideMark/>
          </w:tcPr>
          <w:p w:rsidR="003446E2" w:rsidRPr="00A957F3" w:rsidRDefault="003446E2" w:rsidP="00EB3B31">
            <w:pPr>
              <w:ind w:right="-108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3446E2">
              <w:rPr>
                <w:rFonts w:ascii="Times New Roman" w:hAnsi="Times New Roman"/>
                <w:sz w:val="26"/>
                <w:szCs w:val="26"/>
              </w:rPr>
              <w:t xml:space="preserve">Организация работ по обеспечению </w:t>
            </w:r>
            <w:r w:rsidRPr="00712768">
              <w:rPr>
                <w:rFonts w:ascii="Times New Roman" w:hAnsi="Times New Roman"/>
                <w:sz w:val="26"/>
                <w:szCs w:val="26"/>
              </w:rPr>
              <w:t>сохранности объектов культуры библиотечного</w:t>
            </w:r>
            <w:r w:rsidRPr="003446E2">
              <w:rPr>
                <w:rFonts w:ascii="Times New Roman" w:hAnsi="Times New Roman"/>
                <w:sz w:val="26"/>
                <w:szCs w:val="26"/>
              </w:rPr>
              <w:t xml:space="preserve"> фонда. Комплектование, постановка на учет и хранение библиотечного фонда</w:t>
            </w:r>
          </w:p>
        </w:tc>
        <w:tc>
          <w:tcPr>
            <w:tcW w:w="1984" w:type="dxa"/>
            <w:shd w:val="clear" w:color="000000" w:fill="auto"/>
            <w:vAlign w:val="center"/>
            <w:hideMark/>
          </w:tcPr>
          <w:p w:rsidR="003446E2" w:rsidRPr="00A957F3" w:rsidRDefault="003446E2" w:rsidP="00B61267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3446E2">
              <w:rPr>
                <w:rFonts w:ascii="Times New Roman" w:hAnsi="Times New Roman"/>
                <w:sz w:val="26"/>
                <w:szCs w:val="26"/>
              </w:rPr>
              <w:t>Приобретение 11770 экземпляров библиотечного фонда в год</w:t>
            </w:r>
          </w:p>
        </w:tc>
        <w:tc>
          <w:tcPr>
            <w:tcW w:w="1843" w:type="dxa"/>
            <w:shd w:val="clear" w:color="000000" w:fill="auto"/>
            <w:vAlign w:val="center"/>
            <w:hideMark/>
          </w:tcPr>
          <w:p w:rsidR="003446E2" w:rsidRPr="00A957F3" w:rsidRDefault="00A014BE" w:rsidP="007C01A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МКУ «</w:t>
            </w:r>
            <w:r w:rsidRPr="00A014BE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культуры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», МБУК </w:t>
            </w:r>
            <w:r w:rsidRPr="00A014BE">
              <w:rPr>
                <w:rFonts w:ascii="Times New Roman" w:hAnsi="Times New Roman"/>
                <w:color w:val="000000"/>
                <w:sz w:val="26"/>
                <w:szCs w:val="26"/>
              </w:rPr>
              <w:t>Центральная город</w:t>
            </w:r>
            <w:r w:rsidR="001409AC">
              <w:rPr>
                <w:rFonts w:ascii="Times New Roman" w:hAnsi="Times New Roman"/>
                <w:color w:val="000000"/>
                <w:sz w:val="26"/>
                <w:szCs w:val="26"/>
              </w:rPr>
              <w:t>ская библиотека им. М. 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Горького</w:t>
            </w:r>
            <w:r w:rsidRPr="00A014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МБУК Дом культуры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Pr="00A014BE">
              <w:rPr>
                <w:rFonts w:ascii="Times New Roman" w:hAnsi="Times New Roman"/>
                <w:color w:val="000000"/>
                <w:sz w:val="26"/>
                <w:szCs w:val="26"/>
              </w:rPr>
              <w:t>Старт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</w:tr>
    </w:tbl>
    <w:p w:rsidR="003446E2" w:rsidRDefault="003446E2" w:rsidP="003446E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 w:rsidR="009B75FC">
        <w:rPr>
          <w:rFonts w:ascii="Times New Roman" w:hAnsi="Times New Roman" w:cs="Times New Roman"/>
          <w:sz w:val="28"/>
          <w:szCs w:val="28"/>
        </w:rPr>
        <w:t>;</w:t>
      </w:r>
    </w:p>
    <w:p w:rsidR="00A11ADE" w:rsidRDefault="009B75FC" w:rsidP="001F512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B75FC">
        <w:rPr>
          <w:rFonts w:ascii="Times New Roman" w:hAnsi="Times New Roman"/>
          <w:sz w:val="28"/>
          <w:szCs w:val="28"/>
        </w:rPr>
        <w:t>) строк</w:t>
      </w:r>
      <w:r>
        <w:rPr>
          <w:rFonts w:ascii="Times New Roman" w:hAnsi="Times New Roman"/>
          <w:sz w:val="28"/>
          <w:szCs w:val="28"/>
        </w:rPr>
        <w:t>и</w:t>
      </w:r>
      <w:r w:rsidRPr="009B75FC">
        <w:rPr>
          <w:rFonts w:ascii="Times New Roman" w:hAnsi="Times New Roman"/>
          <w:sz w:val="28"/>
          <w:szCs w:val="28"/>
        </w:rPr>
        <w:t xml:space="preserve"> 6.25.</w:t>
      </w:r>
      <w:r>
        <w:rPr>
          <w:rFonts w:ascii="Times New Roman" w:hAnsi="Times New Roman"/>
          <w:sz w:val="28"/>
          <w:szCs w:val="28"/>
        </w:rPr>
        <w:t>1</w:t>
      </w:r>
      <w:r w:rsidR="00BB567F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-6.25.</w:t>
      </w:r>
      <w:r w:rsidR="00BB567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 исключить;</w:t>
      </w:r>
    </w:p>
    <w:p w:rsidR="009B75FC" w:rsidRDefault="00BB567F" w:rsidP="001F512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56FDD">
        <w:rPr>
          <w:rFonts w:ascii="Times New Roman" w:hAnsi="Times New Roman"/>
          <w:sz w:val="28"/>
          <w:szCs w:val="28"/>
        </w:rPr>
        <w:t>4) те</w:t>
      </w:r>
      <w:proofErr w:type="gramStart"/>
      <w:r w:rsidRPr="00B56FDD">
        <w:rPr>
          <w:rFonts w:ascii="Times New Roman" w:hAnsi="Times New Roman"/>
          <w:sz w:val="28"/>
          <w:szCs w:val="28"/>
        </w:rPr>
        <w:t>кст в гр</w:t>
      </w:r>
      <w:proofErr w:type="gramEnd"/>
      <w:r w:rsidRPr="00B56FDD">
        <w:rPr>
          <w:rFonts w:ascii="Times New Roman" w:hAnsi="Times New Roman"/>
          <w:sz w:val="28"/>
          <w:szCs w:val="28"/>
        </w:rPr>
        <w:t>афе 4 строки 6.25.2 изложить в новой редакции:</w:t>
      </w:r>
    </w:p>
    <w:p w:rsidR="00BB567F" w:rsidRDefault="00B56FDD" w:rsidP="001F512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 w:rsidRPr="00B56FDD">
        <w:rPr>
          <w:rFonts w:ascii="Times New Roman" w:hAnsi="Times New Roman"/>
          <w:sz w:val="28"/>
          <w:szCs w:val="28"/>
        </w:rPr>
        <w:t xml:space="preserve">Организация работ по приобретению и установке системы охранно-пожарной сигнализации и оповещения в учреждениях культуры. Проведение ремонтно-реставрационных работ на военно-мемориальных объектах </w:t>
      </w:r>
      <w:r>
        <w:rPr>
          <w:rFonts w:ascii="Times New Roman" w:hAnsi="Times New Roman"/>
          <w:sz w:val="28"/>
          <w:szCs w:val="28"/>
        </w:rPr>
        <w:t>–</w:t>
      </w:r>
      <w:r w:rsidRPr="00B56FDD">
        <w:rPr>
          <w:rFonts w:ascii="Times New Roman" w:hAnsi="Times New Roman"/>
          <w:sz w:val="28"/>
          <w:szCs w:val="28"/>
        </w:rPr>
        <w:t xml:space="preserve"> объектах культурного регионального наследия. Разработка ПСД для реконструкции</w:t>
      </w:r>
      <w:r>
        <w:rPr>
          <w:rFonts w:ascii="Times New Roman" w:hAnsi="Times New Roman"/>
          <w:sz w:val="28"/>
          <w:szCs w:val="28"/>
        </w:rPr>
        <w:t xml:space="preserve"> МУК театр кукол «</w:t>
      </w:r>
      <w:r w:rsidRPr="00B56FDD">
        <w:rPr>
          <w:rFonts w:ascii="Times New Roman" w:hAnsi="Times New Roman"/>
          <w:sz w:val="28"/>
          <w:szCs w:val="28"/>
        </w:rPr>
        <w:t>Золотой ключик</w:t>
      </w:r>
      <w:r>
        <w:rPr>
          <w:rFonts w:ascii="Times New Roman" w:hAnsi="Times New Roman"/>
          <w:sz w:val="28"/>
          <w:szCs w:val="28"/>
        </w:rPr>
        <w:t>»</w:t>
      </w:r>
      <w:r w:rsidRPr="00B56FDD">
        <w:rPr>
          <w:rFonts w:ascii="Times New Roman" w:hAnsi="Times New Roman"/>
          <w:sz w:val="28"/>
          <w:szCs w:val="28"/>
        </w:rPr>
        <w:t>. Приобретение автобуса дл</w:t>
      </w:r>
      <w:r>
        <w:rPr>
          <w:rFonts w:ascii="Times New Roman" w:hAnsi="Times New Roman"/>
          <w:sz w:val="28"/>
          <w:szCs w:val="28"/>
        </w:rPr>
        <w:t>я гастрольной деятельности МУК «</w:t>
      </w:r>
      <w:r w:rsidRPr="00B56FDD">
        <w:rPr>
          <w:rFonts w:ascii="Times New Roman" w:hAnsi="Times New Roman"/>
          <w:sz w:val="28"/>
          <w:szCs w:val="28"/>
        </w:rPr>
        <w:t>Театр оперетты</w:t>
      </w:r>
      <w:r>
        <w:rPr>
          <w:rFonts w:ascii="Times New Roman" w:hAnsi="Times New Roman"/>
          <w:sz w:val="28"/>
          <w:szCs w:val="28"/>
        </w:rPr>
        <w:t>»</w:t>
      </w:r>
      <w:r w:rsidRPr="00B56FDD">
        <w:rPr>
          <w:rFonts w:ascii="Times New Roman" w:hAnsi="Times New Roman"/>
          <w:sz w:val="28"/>
          <w:szCs w:val="28"/>
        </w:rPr>
        <w:t xml:space="preserve">. Проведение капитального ремонта клуба </w:t>
      </w:r>
      <w:r>
        <w:rPr>
          <w:rFonts w:ascii="Times New Roman" w:hAnsi="Times New Roman"/>
          <w:sz w:val="28"/>
          <w:szCs w:val="28"/>
        </w:rPr>
        <w:t>«</w:t>
      </w:r>
      <w:r w:rsidRPr="00B56FDD">
        <w:rPr>
          <w:rFonts w:ascii="Times New Roman" w:hAnsi="Times New Roman"/>
          <w:sz w:val="28"/>
          <w:szCs w:val="28"/>
        </w:rPr>
        <w:t>Железнодорожник</w:t>
      </w:r>
      <w:r>
        <w:rPr>
          <w:rFonts w:ascii="Times New Roman" w:hAnsi="Times New Roman"/>
          <w:sz w:val="28"/>
          <w:szCs w:val="28"/>
        </w:rPr>
        <w:t>»</w:t>
      </w:r>
      <w:r w:rsidRPr="00B56FDD">
        <w:rPr>
          <w:rFonts w:ascii="Times New Roman" w:hAnsi="Times New Roman"/>
          <w:sz w:val="28"/>
          <w:szCs w:val="28"/>
        </w:rPr>
        <w:t>. Проведение капитальн</w:t>
      </w:r>
      <w:r>
        <w:rPr>
          <w:rFonts w:ascii="Times New Roman" w:hAnsi="Times New Roman"/>
          <w:sz w:val="28"/>
          <w:szCs w:val="28"/>
        </w:rPr>
        <w:t xml:space="preserve">ого ремонта здания ТКЗ </w:t>
      </w:r>
      <w:proofErr w:type="spellStart"/>
      <w:r>
        <w:rPr>
          <w:rFonts w:ascii="Times New Roman" w:hAnsi="Times New Roman"/>
          <w:sz w:val="28"/>
          <w:szCs w:val="28"/>
        </w:rPr>
        <w:t>ПКиО</w:t>
      </w:r>
      <w:proofErr w:type="spellEnd"/>
      <w:r>
        <w:rPr>
          <w:rFonts w:ascii="Times New Roman" w:hAnsi="Times New Roman"/>
          <w:sz w:val="28"/>
          <w:szCs w:val="28"/>
        </w:rPr>
        <w:t xml:space="preserve"> им. </w:t>
      </w:r>
      <w:r w:rsidRPr="00B56FDD">
        <w:rPr>
          <w:rFonts w:ascii="Times New Roman" w:hAnsi="Times New Roman"/>
          <w:sz w:val="28"/>
          <w:szCs w:val="28"/>
        </w:rPr>
        <w:t>С.М. Кирова</w:t>
      </w: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2768" w:rsidRDefault="00712768" w:rsidP="00712768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B75FC">
        <w:rPr>
          <w:rFonts w:ascii="Times New Roman" w:hAnsi="Times New Roman"/>
          <w:sz w:val="28"/>
          <w:szCs w:val="28"/>
        </w:rPr>
        <w:t>) строк</w:t>
      </w:r>
      <w:r>
        <w:rPr>
          <w:rFonts w:ascii="Times New Roman" w:hAnsi="Times New Roman"/>
          <w:sz w:val="28"/>
          <w:szCs w:val="28"/>
        </w:rPr>
        <w:t>у</w:t>
      </w:r>
      <w:r w:rsidRPr="009B75FC">
        <w:rPr>
          <w:rFonts w:ascii="Times New Roman" w:hAnsi="Times New Roman"/>
          <w:sz w:val="28"/>
          <w:szCs w:val="28"/>
        </w:rPr>
        <w:t xml:space="preserve"> 6.25.</w:t>
      </w:r>
      <w:r w:rsidR="00C47FAF">
        <w:rPr>
          <w:rFonts w:ascii="Times New Roman" w:hAnsi="Times New Roman"/>
          <w:sz w:val="28"/>
          <w:szCs w:val="28"/>
        </w:rPr>
        <w:t>2.1 исключить;</w:t>
      </w:r>
    </w:p>
    <w:p w:rsidR="00C47FAF" w:rsidRDefault="00C47FAF" w:rsidP="00C47FAF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 дополнить строками 6.25.33 и 6.25.34 </w:t>
      </w:r>
      <w:r w:rsidRPr="00AC53D1">
        <w:rPr>
          <w:rFonts w:ascii="Times New Roman" w:hAnsi="Times New Roman"/>
          <w:sz w:val="28"/>
          <w:szCs w:val="28"/>
        </w:rPr>
        <w:t>следующего содержания</w:t>
      </w:r>
      <w:r>
        <w:rPr>
          <w:rFonts w:ascii="Times New Roman" w:hAnsi="Times New Roman"/>
          <w:sz w:val="28"/>
          <w:szCs w:val="28"/>
        </w:rPr>
        <w:t>:</w:t>
      </w:r>
    </w:p>
    <w:p w:rsidR="00C47FAF" w:rsidRDefault="00C47FAF" w:rsidP="00C47FAF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916"/>
        <w:gridCol w:w="2208"/>
        <w:gridCol w:w="850"/>
        <w:gridCol w:w="1985"/>
        <w:gridCol w:w="2126"/>
        <w:gridCol w:w="1843"/>
      </w:tblGrid>
      <w:tr w:rsidR="002C37AC" w:rsidRPr="00A957F3" w:rsidTr="0031667E">
        <w:trPr>
          <w:trHeight w:val="3125"/>
        </w:trPr>
        <w:tc>
          <w:tcPr>
            <w:tcW w:w="916" w:type="dxa"/>
            <w:shd w:val="clear" w:color="000000" w:fill="auto"/>
            <w:noWrap/>
            <w:vAlign w:val="center"/>
            <w:hideMark/>
          </w:tcPr>
          <w:p w:rsidR="002C37AC" w:rsidRDefault="002C37AC" w:rsidP="00406BD9">
            <w:pPr>
              <w:ind w:left="-103" w:right="-19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6.25.33</w:t>
            </w:r>
          </w:p>
        </w:tc>
        <w:tc>
          <w:tcPr>
            <w:tcW w:w="2208" w:type="dxa"/>
            <w:shd w:val="clear" w:color="000000" w:fill="auto"/>
            <w:vAlign w:val="center"/>
            <w:hideMark/>
          </w:tcPr>
          <w:p w:rsidR="002C37AC" w:rsidRPr="00A957F3" w:rsidRDefault="002C37AC" w:rsidP="00B61267">
            <w:pPr>
              <w:rPr>
                <w:rFonts w:ascii="Times New Roman" w:hAnsi="Times New Roman"/>
                <w:sz w:val="26"/>
                <w:szCs w:val="26"/>
              </w:rPr>
            </w:pPr>
            <w:r w:rsidRPr="009B65B5">
              <w:rPr>
                <w:rFonts w:ascii="Times New Roman" w:hAnsi="Times New Roman"/>
                <w:sz w:val="26"/>
                <w:szCs w:val="26"/>
              </w:rPr>
              <w:t>Поддержка комплексного развития муниципальных учреждений культуры и образовательных организаций в области культуры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2C37AC" w:rsidRPr="00A957F3" w:rsidRDefault="002C37AC" w:rsidP="00B61267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2017-2018</w:t>
            </w:r>
          </w:p>
        </w:tc>
        <w:tc>
          <w:tcPr>
            <w:tcW w:w="1985" w:type="dxa"/>
            <w:shd w:val="clear" w:color="000000" w:fill="auto"/>
            <w:vAlign w:val="center"/>
            <w:hideMark/>
          </w:tcPr>
          <w:p w:rsidR="002C37AC" w:rsidRPr="00A957F3" w:rsidRDefault="002C37AC" w:rsidP="00B61267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9B65B5">
              <w:rPr>
                <w:rFonts w:ascii="Times New Roman" w:hAnsi="Times New Roman"/>
                <w:sz w:val="26"/>
                <w:szCs w:val="26"/>
              </w:rPr>
              <w:t>Модернизация библиотеки №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9B65B5">
              <w:rPr>
                <w:rFonts w:ascii="Times New Roman" w:hAnsi="Times New Roman"/>
                <w:sz w:val="26"/>
                <w:szCs w:val="26"/>
              </w:rPr>
              <w:t>6 МБУК Центральная городская библиотека им. М. Горького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2C37AC" w:rsidRPr="00A957F3" w:rsidRDefault="002C37AC" w:rsidP="00B61267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900E91">
              <w:rPr>
                <w:rFonts w:ascii="Times New Roman" w:hAnsi="Times New Roman"/>
                <w:sz w:val="26"/>
                <w:szCs w:val="26"/>
              </w:rPr>
              <w:t>Улучшение условий предоставления культурных услуг</w:t>
            </w:r>
          </w:p>
        </w:tc>
        <w:tc>
          <w:tcPr>
            <w:tcW w:w="1843" w:type="dxa"/>
            <w:shd w:val="clear" w:color="000000" w:fill="auto"/>
            <w:vAlign w:val="center"/>
            <w:hideMark/>
          </w:tcPr>
          <w:p w:rsidR="002C37AC" w:rsidRPr="00A957F3" w:rsidRDefault="002C37AC" w:rsidP="00B61267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МБУК ЦГБ им. М. </w:t>
            </w:r>
            <w:r w:rsidRPr="00900E91">
              <w:rPr>
                <w:rFonts w:ascii="Times New Roman" w:hAnsi="Times New Roman"/>
                <w:color w:val="000000"/>
                <w:sz w:val="26"/>
                <w:szCs w:val="26"/>
              </w:rPr>
              <w:t>Горького</w:t>
            </w:r>
          </w:p>
        </w:tc>
      </w:tr>
      <w:tr w:rsidR="00C47FAF" w:rsidRPr="00A957F3" w:rsidTr="009B65B5">
        <w:trPr>
          <w:trHeight w:val="699"/>
        </w:trPr>
        <w:tc>
          <w:tcPr>
            <w:tcW w:w="916" w:type="dxa"/>
            <w:shd w:val="clear" w:color="000000" w:fill="auto"/>
            <w:noWrap/>
            <w:vAlign w:val="center"/>
            <w:hideMark/>
          </w:tcPr>
          <w:p w:rsidR="00C47FAF" w:rsidRPr="00A957F3" w:rsidRDefault="00C47FAF" w:rsidP="00406BD9">
            <w:pPr>
              <w:ind w:left="-103" w:right="-19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6.25.3</w:t>
            </w:r>
            <w:r w:rsidR="002C37AC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208" w:type="dxa"/>
            <w:shd w:val="clear" w:color="000000" w:fill="auto"/>
            <w:vAlign w:val="center"/>
            <w:hideMark/>
          </w:tcPr>
          <w:p w:rsidR="00C47FAF" w:rsidRPr="00A957F3" w:rsidRDefault="00403F3B" w:rsidP="00B61267">
            <w:pPr>
              <w:rPr>
                <w:rFonts w:ascii="Times New Roman" w:hAnsi="Times New Roman"/>
                <w:sz w:val="26"/>
                <w:szCs w:val="26"/>
              </w:rPr>
            </w:pPr>
            <w:r w:rsidRPr="00403F3B">
              <w:rPr>
                <w:rFonts w:ascii="Times New Roman" w:hAnsi="Times New Roman"/>
                <w:sz w:val="26"/>
                <w:szCs w:val="26"/>
              </w:rPr>
              <w:t xml:space="preserve">Поддержка творческой деятельности и укрепление материально-технической базы муниципальных </w:t>
            </w:r>
            <w:r w:rsidRPr="00403F3B">
              <w:rPr>
                <w:rFonts w:ascii="Times New Roman" w:hAnsi="Times New Roman"/>
                <w:sz w:val="26"/>
                <w:szCs w:val="26"/>
              </w:rPr>
              <w:lastRenderedPageBreak/>
              <w:t>театров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C47FAF" w:rsidRPr="00A957F3" w:rsidRDefault="00403F3B" w:rsidP="00B61267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3F3B">
              <w:rPr>
                <w:rFonts w:ascii="Times New Roman" w:hAnsi="Times New Roman"/>
                <w:sz w:val="26"/>
                <w:szCs w:val="26"/>
              </w:rPr>
              <w:lastRenderedPageBreak/>
              <w:t>2017-2019</w:t>
            </w:r>
          </w:p>
        </w:tc>
        <w:tc>
          <w:tcPr>
            <w:tcW w:w="1985" w:type="dxa"/>
            <w:shd w:val="clear" w:color="000000" w:fill="auto"/>
            <w:vAlign w:val="center"/>
            <w:hideMark/>
          </w:tcPr>
          <w:p w:rsidR="00C47FAF" w:rsidRPr="00A957F3" w:rsidRDefault="00403F3B" w:rsidP="00403F3B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403F3B">
              <w:rPr>
                <w:rFonts w:ascii="Times New Roman" w:hAnsi="Times New Roman"/>
                <w:sz w:val="26"/>
                <w:szCs w:val="26"/>
              </w:rPr>
              <w:t xml:space="preserve">Осуществление новых постановок спектаклей и приобретение нового светового и </w:t>
            </w:r>
            <w:r w:rsidRPr="00403F3B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звукового оборудования в МБУК Театр оперетты и МБУК театр кукол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403F3B">
              <w:rPr>
                <w:rFonts w:ascii="Times New Roman" w:hAnsi="Times New Roman"/>
                <w:sz w:val="26"/>
                <w:szCs w:val="26"/>
              </w:rPr>
              <w:t>Золотой ключик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C47FAF" w:rsidRPr="00A957F3" w:rsidRDefault="00900E91" w:rsidP="00B61267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900E91">
              <w:rPr>
                <w:rFonts w:ascii="Times New Roman" w:hAnsi="Times New Roman"/>
                <w:sz w:val="26"/>
                <w:szCs w:val="26"/>
              </w:rPr>
              <w:lastRenderedPageBreak/>
              <w:t>Улучшение условий предоставления культурных услуг</w:t>
            </w:r>
          </w:p>
        </w:tc>
        <w:tc>
          <w:tcPr>
            <w:tcW w:w="1843" w:type="dxa"/>
            <w:shd w:val="clear" w:color="000000" w:fill="auto"/>
            <w:vAlign w:val="center"/>
            <w:hideMark/>
          </w:tcPr>
          <w:p w:rsidR="00C47FAF" w:rsidRPr="00A957F3" w:rsidRDefault="00900E91" w:rsidP="00B61267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00E91">
              <w:rPr>
                <w:rFonts w:ascii="Times New Roman" w:hAnsi="Times New Roman"/>
                <w:color w:val="000000"/>
                <w:sz w:val="26"/>
                <w:szCs w:val="26"/>
              </w:rPr>
              <w:t>МКУ «Управление культуры»</w:t>
            </w:r>
          </w:p>
        </w:tc>
      </w:tr>
    </w:tbl>
    <w:p w:rsidR="00C47FAF" w:rsidRDefault="00C47FAF" w:rsidP="00C47FAF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lastRenderedPageBreak/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4E00" w:rsidRDefault="00144E00" w:rsidP="00144E0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67EC5">
        <w:rPr>
          <w:rFonts w:ascii="Times New Roman" w:hAnsi="Times New Roman"/>
          <w:sz w:val="28"/>
          <w:szCs w:val="28"/>
        </w:rPr>
        <w:t>1.11. </w:t>
      </w:r>
      <w:r w:rsidR="00F8574A" w:rsidRPr="00267EC5">
        <w:rPr>
          <w:rFonts w:ascii="Times New Roman" w:hAnsi="Times New Roman"/>
          <w:sz w:val="28"/>
          <w:szCs w:val="28"/>
        </w:rPr>
        <w:t>В приложении 1.11 к комплексной программе социально-</w:t>
      </w:r>
      <w:r w:rsidR="00F8574A" w:rsidRPr="00B75C13">
        <w:rPr>
          <w:rFonts w:ascii="Times New Roman" w:hAnsi="Times New Roman"/>
          <w:sz w:val="28"/>
          <w:szCs w:val="28"/>
        </w:rPr>
        <w:t>экономического развития ЗАТО Железногорск до 2020 года</w:t>
      </w:r>
      <w:r w:rsidR="00F8574A">
        <w:rPr>
          <w:rFonts w:ascii="Times New Roman" w:hAnsi="Times New Roman"/>
          <w:sz w:val="28"/>
          <w:szCs w:val="28"/>
        </w:rPr>
        <w:t>:</w:t>
      </w:r>
    </w:p>
    <w:p w:rsidR="003D0A8C" w:rsidRDefault="003D0A8C" w:rsidP="003D0A8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наименование приложения изложить в новой редакции:</w:t>
      </w:r>
    </w:p>
    <w:p w:rsidR="00144E00" w:rsidRDefault="003D0A8C" w:rsidP="003D0A8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 w:rsidRPr="003D0A8C">
        <w:rPr>
          <w:rFonts w:ascii="Times New Roman" w:hAnsi="Times New Roman"/>
          <w:sz w:val="28"/>
          <w:szCs w:val="28"/>
        </w:rPr>
        <w:t>ПРОГРАММНЫЕ 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0A8C">
        <w:rPr>
          <w:rFonts w:ascii="Times New Roman" w:hAnsi="Times New Roman"/>
          <w:sz w:val="28"/>
          <w:szCs w:val="28"/>
        </w:rPr>
        <w:t xml:space="preserve">в рамках ДЦП </w:t>
      </w:r>
      <w:r>
        <w:rPr>
          <w:rFonts w:ascii="Times New Roman" w:hAnsi="Times New Roman"/>
          <w:sz w:val="28"/>
          <w:szCs w:val="28"/>
        </w:rPr>
        <w:t>«</w:t>
      </w:r>
      <w:r w:rsidRPr="003D0A8C">
        <w:rPr>
          <w:rFonts w:ascii="Times New Roman" w:hAnsi="Times New Roman"/>
          <w:sz w:val="28"/>
          <w:szCs w:val="28"/>
        </w:rPr>
        <w:t>Обеспечение жизнедеятельности образовательных учреждений края</w:t>
      </w:r>
      <w:r>
        <w:rPr>
          <w:rFonts w:ascii="Times New Roman" w:hAnsi="Times New Roman"/>
          <w:sz w:val="28"/>
          <w:szCs w:val="28"/>
        </w:rPr>
        <w:t>» на 2010-2012 годы; ДЦП «</w:t>
      </w:r>
      <w:r w:rsidRPr="003D0A8C">
        <w:rPr>
          <w:rFonts w:ascii="Times New Roman" w:hAnsi="Times New Roman"/>
          <w:sz w:val="28"/>
          <w:szCs w:val="28"/>
        </w:rPr>
        <w:t>Обеспечение жизнедеятельности образовательных учреждений края</w:t>
      </w:r>
      <w:r>
        <w:rPr>
          <w:rFonts w:ascii="Times New Roman" w:hAnsi="Times New Roman"/>
          <w:sz w:val="28"/>
          <w:szCs w:val="28"/>
        </w:rPr>
        <w:t>» на </w:t>
      </w:r>
      <w:r w:rsidRPr="003D0A8C">
        <w:rPr>
          <w:rFonts w:ascii="Times New Roman" w:hAnsi="Times New Roman"/>
          <w:sz w:val="28"/>
          <w:szCs w:val="28"/>
        </w:rPr>
        <w:t xml:space="preserve">2013-2015 годы; ГП Красноярского края </w:t>
      </w:r>
      <w:r>
        <w:rPr>
          <w:rFonts w:ascii="Times New Roman" w:hAnsi="Times New Roman"/>
          <w:sz w:val="28"/>
          <w:szCs w:val="28"/>
        </w:rPr>
        <w:t>«</w:t>
      </w:r>
      <w:r w:rsidRPr="003D0A8C">
        <w:rPr>
          <w:rFonts w:ascii="Times New Roman" w:hAnsi="Times New Roman"/>
          <w:sz w:val="28"/>
          <w:szCs w:val="28"/>
        </w:rPr>
        <w:t>Развитие образования</w:t>
      </w:r>
      <w:r>
        <w:rPr>
          <w:rFonts w:ascii="Times New Roman" w:hAnsi="Times New Roman"/>
          <w:sz w:val="28"/>
          <w:szCs w:val="28"/>
        </w:rPr>
        <w:t>»; МЦП «</w:t>
      </w:r>
      <w:r w:rsidRPr="003D0A8C">
        <w:rPr>
          <w:rFonts w:ascii="Times New Roman" w:hAnsi="Times New Roman"/>
          <w:sz w:val="28"/>
          <w:szCs w:val="28"/>
        </w:rPr>
        <w:t>Обеспечение деятельности у</w:t>
      </w:r>
      <w:r>
        <w:rPr>
          <w:rFonts w:ascii="Times New Roman" w:hAnsi="Times New Roman"/>
          <w:sz w:val="28"/>
          <w:szCs w:val="28"/>
        </w:rPr>
        <w:t>чреждений дошкольного, общего и </w:t>
      </w:r>
      <w:r w:rsidRPr="003D0A8C">
        <w:rPr>
          <w:rFonts w:ascii="Times New Roman" w:hAnsi="Times New Roman"/>
          <w:sz w:val="28"/>
          <w:szCs w:val="28"/>
        </w:rPr>
        <w:t xml:space="preserve">дополнительного </w:t>
      </w:r>
      <w:proofErr w:type="gramStart"/>
      <w:r w:rsidRPr="003D0A8C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3D0A8C">
        <w:rPr>
          <w:rFonts w:ascii="Times New Roman" w:hAnsi="Times New Roman"/>
          <w:sz w:val="28"/>
          <w:szCs w:val="28"/>
        </w:rPr>
        <w:t xml:space="preserve"> ЗАТО</w:t>
      </w:r>
      <w:r>
        <w:rPr>
          <w:rFonts w:ascii="Times New Roman" w:hAnsi="Times New Roman"/>
          <w:sz w:val="28"/>
          <w:szCs w:val="28"/>
        </w:rPr>
        <w:t xml:space="preserve"> Железногорск на 2009-2011 годы»; ДЦП «</w:t>
      </w:r>
      <w:r w:rsidRPr="003D0A8C">
        <w:rPr>
          <w:rFonts w:ascii="Times New Roman" w:hAnsi="Times New Roman"/>
          <w:sz w:val="28"/>
          <w:szCs w:val="28"/>
        </w:rPr>
        <w:t>Обеспечение деятельности у</w:t>
      </w:r>
      <w:r>
        <w:rPr>
          <w:rFonts w:ascii="Times New Roman" w:hAnsi="Times New Roman"/>
          <w:sz w:val="28"/>
          <w:szCs w:val="28"/>
        </w:rPr>
        <w:t>чреждений дошкольного, общего и </w:t>
      </w:r>
      <w:r w:rsidRPr="003D0A8C">
        <w:rPr>
          <w:rFonts w:ascii="Times New Roman" w:hAnsi="Times New Roman"/>
          <w:sz w:val="28"/>
          <w:szCs w:val="28"/>
        </w:rPr>
        <w:t>дополнительного образования ЗАТО Железногорск на 2012-2014 годы</w:t>
      </w:r>
      <w:r>
        <w:rPr>
          <w:rFonts w:ascii="Times New Roman" w:hAnsi="Times New Roman"/>
          <w:sz w:val="28"/>
          <w:szCs w:val="28"/>
        </w:rPr>
        <w:t>»; МП «</w:t>
      </w:r>
      <w:r w:rsidRPr="003D0A8C">
        <w:rPr>
          <w:rFonts w:ascii="Times New Roman" w:hAnsi="Times New Roman"/>
          <w:sz w:val="28"/>
          <w:szCs w:val="28"/>
        </w:rPr>
        <w:t>Развити</w:t>
      </w:r>
      <w:r>
        <w:rPr>
          <w:rFonts w:ascii="Times New Roman" w:hAnsi="Times New Roman"/>
          <w:sz w:val="28"/>
          <w:szCs w:val="28"/>
        </w:rPr>
        <w:t xml:space="preserve">е </w:t>
      </w:r>
      <w:proofErr w:type="gramStart"/>
      <w:r>
        <w:rPr>
          <w:rFonts w:ascii="Times New Roman" w:hAnsi="Times New Roman"/>
          <w:sz w:val="28"/>
          <w:szCs w:val="28"/>
        </w:rPr>
        <w:t>образования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</w:t>
      </w:r>
      <w:r w:rsidRPr="003D0A8C">
        <w:rPr>
          <w:rFonts w:ascii="Times New Roman" w:hAnsi="Times New Roman"/>
          <w:sz w:val="28"/>
          <w:szCs w:val="28"/>
        </w:rPr>
        <w:t>мероприятие 6.28</w:t>
      </w:r>
      <w:r w:rsidR="00486E50" w:rsidRPr="00786A46">
        <w:rPr>
          <w:rFonts w:ascii="Times New Roman" w:hAnsi="Times New Roman" w:cs="Times New Roman"/>
          <w:sz w:val="28"/>
          <w:szCs w:val="28"/>
        </w:rPr>
        <w:t>"</w:t>
      </w:r>
      <w:r w:rsidR="00486E50">
        <w:rPr>
          <w:rFonts w:ascii="Times New Roman" w:hAnsi="Times New Roman" w:cs="Times New Roman"/>
          <w:sz w:val="28"/>
          <w:szCs w:val="28"/>
        </w:rPr>
        <w:t>;</w:t>
      </w:r>
    </w:p>
    <w:p w:rsidR="00486E50" w:rsidRDefault="00486E50" w:rsidP="00486E5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67EC5">
        <w:rPr>
          <w:rFonts w:ascii="Times New Roman" w:hAnsi="Times New Roman"/>
          <w:sz w:val="28"/>
          <w:szCs w:val="28"/>
        </w:rPr>
        <w:t>2) строку 6.28.5 изложить в новой редакции:</w:t>
      </w:r>
    </w:p>
    <w:p w:rsidR="00486E50" w:rsidRDefault="00AD1536" w:rsidP="00486E5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998"/>
        <w:gridCol w:w="2126"/>
        <w:gridCol w:w="850"/>
        <w:gridCol w:w="2127"/>
        <w:gridCol w:w="1984"/>
        <w:gridCol w:w="1843"/>
      </w:tblGrid>
      <w:tr w:rsidR="00486E50" w:rsidRPr="00A957F3" w:rsidTr="00D02C9B">
        <w:trPr>
          <w:trHeight w:val="1974"/>
        </w:trPr>
        <w:tc>
          <w:tcPr>
            <w:tcW w:w="998" w:type="dxa"/>
            <w:shd w:val="clear" w:color="000000" w:fill="auto"/>
            <w:noWrap/>
            <w:vAlign w:val="center"/>
            <w:hideMark/>
          </w:tcPr>
          <w:p w:rsidR="00486E50" w:rsidRPr="00DE1B6D" w:rsidRDefault="00486E50" w:rsidP="00486E50">
            <w:pPr>
              <w:ind w:left="-103" w:right="-48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6.28.5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486E50" w:rsidRPr="00267EC5" w:rsidRDefault="00644855" w:rsidP="00EA1BC3">
            <w:pPr>
              <w:rPr>
                <w:rFonts w:ascii="Times New Roman" w:hAnsi="Times New Roman"/>
                <w:sz w:val="26"/>
                <w:szCs w:val="26"/>
              </w:rPr>
            </w:pPr>
            <w:r w:rsidRPr="00267EC5">
              <w:rPr>
                <w:rFonts w:ascii="Times New Roman" w:hAnsi="Times New Roman"/>
                <w:sz w:val="26"/>
                <w:szCs w:val="26"/>
              </w:rPr>
              <w:t>Развитие инфраструктуры общеобразова</w:t>
            </w:r>
            <w:r w:rsidR="00F72007" w:rsidRPr="00267EC5">
              <w:rPr>
                <w:rFonts w:ascii="Times New Roman" w:hAnsi="Times New Roman"/>
                <w:sz w:val="26"/>
                <w:szCs w:val="26"/>
              </w:rPr>
              <w:softHyphen/>
            </w:r>
            <w:r w:rsidRPr="00267EC5">
              <w:rPr>
                <w:rFonts w:ascii="Times New Roman" w:hAnsi="Times New Roman"/>
                <w:sz w:val="26"/>
                <w:szCs w:val="26"/>
              </w:rPr>
              <w:t>тельных организаций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486E50" w:rsidRPr="00267EC5" w:rsidRDefault="00644855" w:rsidP="00EA1BC3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7EC5">
              <w:rPr>
                <w:rFonts w:ascii="Times New Roman" w:hAnsi="Times New Roman"/>
                <w:sz w:val="26"/>
                <w:szCs w:val="26"/>
              </w:rPr>
              <w:t>2011-2018</w:t>
            </w:r>
          </w:p>
        </w:tc>
        <w:tc>
          <w:tcPr>
            <w:tcW w:w="2127" w:type="dxa"/>
            <w:shd w:val="clear" w:color="000000" w:fill="auto"/>
            <w:vAlign w:val="center"/>
            <w:hideMark/>
          </w:tcPr>
          <w:p w:rsidR="00B0396C" w:rsidRPr="00267EC5" w:rsidRDefault="00B0396C" w:rsidP="00B0396C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r w:rsidRPr="00267EC5">
              <w:rPr>
                <w:rFonts w:ascii="Times New Roman" w:hAnsi="Times New Roman"/>
                <w:sz w:val="26"/>
                <w:szCs w:val="26"/>
              </w:rPr>
              <w:t>Строительство спортивного зала МОУ Лицей №</w:t>
            </w:r>
            <w:r w:rsidR="00BA114E" w:rsidRPr="00267EC5">
              <w:rPr>
                <w:rFonts w:ascii="Times New Roman" w:hAnsi="Times New Roman"/>
                <w:sz w:val="26"/>
                <w:szCs w:val="26"/>
              </w:rPr>
              <w:t> </w:t>
            </w:r>
            <w:r w:rsidRPr="00267EC5">
              <w:rPr>
                <w:rFonts w:ascii="Times New Roman" w:hAnsi="Times New Roman"/>
                <w:sz w:val="26"/>
                <w:szCs w:val="26"/>
              </w:rPr>
              <w:t>103.</w:t>
            </w:r>
          </w:p>
          <w:p w:rsidR="00486E50" w:rsidRPr="00267EC5" w:rsidRDefault="00B0396C" w:rsidP="00B0396C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  <w:r w:rsidRPr="00267EC5">
              <w:rPr>
                <w:rFonts w:ascii="Times New Roman" w:hAnsi="Times New Roman"/>
                <w:sz w:val="26"/>
                <w:szCs w:val="26"/>
              </w:rPr>
              <w:t>Монтаж автоматической пожарной сигнализации, установка противопожар</w:t>
            </w:r>
            <w:r w:rsidR="00F72007" w:rsidRPr="00267EC5">
              <w:rPr>
                <w:rFonts w:ascii="Times New Roman" w:hAnsi="Times New Roman"/>
                <w:sz w:val="26"/>
                <w:szCs w:val="26"/>
              </w:rPr>
              <w:softHyphen/>
            </w:r>
            <w:r w:rsidRPr="00267EC5">
              <w:rPr>
                <w:rFonts w:ascii="Times New Roman" w:hAnsi="Times New Roman"/>
                <w:sz w:val="26"/>
                <w:szCs w:val="26"/>
              </w:rPr>
              <w:t>ных дверей, шкафов, замена горючих материалов на путях эвакуации, ремонт наружных противопожар</w:t>
            </w:r>
            <w:r w:rsidR="00F72007" w:rsidRPr="00267EC5">
              <w:rPr>
                <w:rFonts w:ascii="Times New Roman" w:hAnsi="Times New Roman"/>
                <w:sz w:val="26"/>
                <w:szCs w:val="26"/>
              </w:rPr>
              <w:softHyphen/>
            </w:r>
            <w:r w:rsidRPr="00267EC5">
              <w:rPr>
                <w:rFonts w:ascii="Times New Roman" w:hAnsi="Times New Roman"/>
                <w:sz w:val="26"/>
                <w:szCs w:val="26"/>
              </w:rPr>
              <w:t xml:space="preserve">ных лестниц, ограждений на крыше, лестничных клеток, устройство системы </w:t>
            </w:r>
            <w:proofErr w:type="spellStart"/>
            <w:r w:rsidRPr="00267EC5">
              <w:rPr>
                <w:rFonts w:ascii="Times New Roman" w:hAnsi="Times New Roman"/>
                <w:sz w:val="26"/>
                <w:szCs w:val="26"/>
              </w:rPr>
              <w:t>дымоудаления</w:t>
            </w:r>
            <w:proofErr w:type="spellEnd"/>
            <w:r w:rsidRPr="00267EC5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267EC5">
              <w:rPr>
                <w:rFonts w:ascii="Times New Roman" w:hAnsi="Times New Roman"/>
                <w:sz w:val="26"/>
                <w:szCs w:val="26"/>
              </w:rPr>
              <w:lastRenderedPageBreak/>
              <w:t>ремонт учебных помещений</w:t>
            </w:r>
            <w:r w:rsidR="0094553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4553F" w:rsidRPr="0094553F">
              <w:rPr>
                <w:rFonts w:ascii="Times New Roman" w:hAnsi="Times New Roman"/>
                <w:sz w:val="26"/>
                <w:szCs w:val="26"/>
              </w:rPr>
              <w:t>в муниципальных общеобразова</w:t>
            </w:r>
            <w:r w:rsidR="0094553F">
              <w:rPr>
                <w:rFonts w:ascii="Times New Roman" w:hAnsi="Times New Roman"/>
                <w:sz w:val="26"/>
                <w:szCs w:val="26"/>
              </w:rPr>
              <w:softHyphen/>
            </w:r>
            <w:r w:rsidR="0094553F" w:rsidRPr="0094553F">
              <w:rPr>
                <w:rFonts w:ascii="Times New Roman" w:hAnsi="Times New Roman"/>
                <w:sz w:val="26"/>
                <w:szCs w:val="26"/>
              </w:rPr>
              <w:t>тельных организациях</w:t>
            </w:r>
            <w:r w:rsidRPr="00267EC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984" w:type="dxa"/>
            <w:shd w:val="clear" w:color="000000" w:fill="auto"/>
            <w:vAlign w:val="center"/>
            <w:hideMark/>
          </w:tcPr>
          <w:p w:rsidR="00486E50" w:rsidRPr="00267EC5" w:rsidRDefault="00B0396C" w:rsidP="00BA114E">
            <w:pPr>
              <w:rPr>
                <w:rFonts w:ascii="Times New Roman" w:hAnsi="Times New Roman"/>
                <w:sz w:val="26"/>
                <w:szCs w:val="26"/>
              </w:rPr>
            </w:pPr>
            <w:r w:rsidRPr="00267EC5">
              <w:rPr>
                <w:rFonts w:ascii="Times New Roman" w:hAnsi="Times New Roman"/>
                <w:sz w:val="26"/>
                <w:szCs w:val="26"/>
              </w:rPr>
              <w:lastRenderedPageBreak/>
              <w:t>Создание комфортных условий для занятий физической культурой 800 обучающихся МОУ Лицей №</w:t>
            </w:r>
            <w:r w:rsidR="00BA114E" w:rsidRPr="00267EC5">
              <w:rPr>
                <w:rFonts w:ascii="Times New Roman" w:hAnsi="Times New Roman"/>
                <w:sz w:val="26"/>
                <w:szCs w:val="26"/>
              </w:rPr>
              <w:t> </w:t>
            </w:r>
            <w:r w:rsidRPr="00267EC5">
              <w:rPr>
                <w:rFonts w:ascii="Times New Roman" w:hAnsi="Times New Roman"/>
                <w:sz w:val="26"/>
                <w:szCs w:val="26"/>
              </w:rPr>
              <w:t>103 в рамках освоения основных образователь</w:t>
            </w:r>
            <w:r w:rsidR="00F72007" w:rsidRPr="00267EC5">
              <w:rPr>
                <w:rFonts w:ascii="Times New Roman" w:hAnsi="Times New Roman"/>
                <w:sz w:val="26"/>
                <w:szCs w:val="26"/>
              </w:rPr>
              <w:softHyphen/>
            </w:r>
            <w:r w:rsidRPr="00267EC5">
              <w:rPr>
                <w:rFonts w:ascii="Times New Roman" w:hAnsi="Times New Roman"/>
                <w:sz w:val="26"/>
                <w:szCs w:val="26"/>
              </w:rPr>
              <w:t>ных программ и программ дополнитель</w:t>
            </w:r>
            <w:r w:rsidR="00F72007" w:rsidRPr="00267EC5">
              <w:rPr>
                <w:rFonts w:ascii="Times New Roman" w:hAnsi="Times New Roman"/>
                <w:sz w:val="26"/>
                <w:szCs w:val="26"/>
              </w:rPr>
              <w:softHyphen/>
            </w:r>
            <w:r w:rsidRPr="00267EC5">
              <w:rPr>
                <w:rFonts w:ascii="Times New Roman" w:hAnsi="Times New Roman"/>
                <w:sz w:val="26"/>
                <w:szCs w:val="26"/>
              </w:rPr>
              <w:t>ного образования. Приведение общеобразова</w:t>
            </w:r>
            <w:r w:rsidR="00F72007" w:rsidRPr="00267EC5">
              <w:rPr>
                <w:rFonts w:ascii="Times New Roman" w:hAnsi="Times New Roman"/>
                <w:sz w:val="26"/>
                <w:szCs w:val="26"/>
              </w:rPr>
              <w:softHyphen/>
            </w:r>
            <w:r w:rsidRPr="00267EC5">
              <w:rPr>
                <w:rFonts w:ascii="Times New Roman" w:hAnsi="Times New Roman"/>
                <w:sz w:val="26"/>
                <w:szCs w:val="26"/>
              </w:rPr>
              <w:t>тельных организаций в соответствие требованиям пожарной безопасности.</w:t>
            </w:r>
          </w:p>
        </w:tc>
        <w:tc>
          <w:tcPr>
            <w:tcW w:w="1843" w:type="dxa"/>
            <w:shd w:val="clear" w:color="000000" w:fill="auto"/>
            <w:vAlign w:val="center"/>
            <w:hideMark/>
          </w:tcPr>
          <w:p w:rsidR="00486E50" w:rsidRPr="00267EC5" w:rsidRDefault="00B0396C" w:rsidP="00BA114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67EC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МКУ </w:t>
            </w:r>
            <w:r w:rsidR="00BA114E" w:rsidRPr="00267EC5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Pr="00267EC5">
              <w:rPr>
                <w:rFonts w:ascii="Times New Roman" w:hAnsi="Times New Roman"/>
                <w:color w:val="000000"/>
                <w:sz w:val="26"/>
                <w:szCs w:val="26"/>
              </w:rPr>
              <w:t>УКС</w:t>
            </w:r>
            <w:r w:rsidR="00BA114E" w:rsidRPr="00267EC5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  <w:r w:rsidRPr="00267EC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МКУ </w:t>
            </w:r>
            <w:r w:rsidR="00BA114E" w:rsidRPr="00267EC5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Pr="00267EC5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образования</w:t>
            </w:r>
            <w:r w:rsidR="00BA114E" w:rsidRPr="00267EC5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  <w:r w:rsidRPr="00267EC5">
              <w:rPr>
                <w:rFonts w:ascii="Times New Roman" w:hAnsi="Times New Roman"/>
                <w:color w:val="000000"/>
                <w:sz w:val="26"/>
                <w:szCs w:val="26"/>
              </w:rPr>
              <w:t>, муниципаль</w:t>
            </w:r>
            <w:r w:rsidR="00F72007" w:rsidRPr="00267EC5">
              <w:rPr>
                <w:rFonts w:ascii="Times New Roman" w:hAnsi="Times New Roman"/>
                <w:color w:val="000000"/>
                <w:sz w:val="26"/>
                <w:szCs w:val="26"/>
              </w:rPr>
              <w:softHyphen/>
            </w:r>
            <w:r w:rsidRPr="00267EC5">
              <w:rPr>
                <w:rFonts w:ascii="Times New Roman" w:hAnsi="Times New Roman"/>
                <w:color w:val="000000"/>
                <w:sz w:val="26"/>
                <w:szCs w:val="26"/>
              </w:rPr>
              <w:t>ные общеобразо</w:t>
            </w:r>
            <w:r w:rsidR="00F72007" w:rsidRPr="00267EC5">
              <w:rPr>
                <w:rFonts w:ascii="Times New Roman" w:hAnsi="Times New Roman"/>
                <w:color w:val="000000"/>
                <w:sz w:val="26"/>
                <w:szCs w:val="26"/>
              </w:rPr>
              <w:softHyphen/>
            </w:r>
            <w:r w:rsidRPr="00267EC5">
              <w:rPr>
                <w:rFonts w:ascii="Times New Roman" w:hAnsi="Times New Roman"/>
                <w:color w:val="000000"/>
                <w:sz w:val="26"/>
                <w:szCs w:val="26"/>
              </w:rPr>
              <w:t>вательные организации</w:t>
            </w:r>
          </w:p>
        </w:tc>
      </w:tr>
    </w:tbl>
    <w:p w:rsidR="00486E50" w:rsidRDefault="00486E50" w:rsidP="00486E5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lastRenderedPageBreak/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2768" w:rsidRDefault="00712768" w:rsidP="00712768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A16B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="00144E00">
        <w:rPr>
          <w:rFonts w:ascii="Times New Roman" w:hAnsi="Times New Roman"/>
          <w:sz w:val="28"/>
          <w:szCs w:val="28"/>
        </w:rPr>
        <w:t>2</w:t>
      </w:r>
      <w:r w:rsidRPr="008703FE">
        <w:rPr>
          <w:rFonts w:ascii="Times New Roman" w:hAnsi="Times New Roman"/>
          <w:sz w:val="28"/>
          <w:szCs w:val="28"/>
        </w:rPr>
        <w:t>. </w:t>
      </w:r>
      <w:r w:rsidR="001C52E6" w:rsidRPr="001C52E6">
        <w:rPr>
          <w:rFonts w:ascii="Times New Roman" w:hAnsi="Times New Roman"/>
          <w:sz w:val="28"/>
          <w:szCs w:val="28"/>
        </w:rPr>
        <w:t>П</w:t>
      </w:r>
      <w:r w:rsidRPr="001C52E6">
        <w:rPr>
          <w:rFonts w:ascii="Times New Roman" w:hAnsi="Times New Roman"/>
          <w:sz w:val="28"/>
          <w:szCs w:val="28"/>
        </w:rPr>
        <w:t>риложени</w:t>
      </w:r>
      <w:r w:rsidR="001C52E6" w:rsidRPr="001C52E6">
        <w:rPr>
          <w:rFonts w:ascii="Times New Roman" w:hAnsi="Times New Roman"/>
          <w:sz w:val="28"/>
          <w:szCs w:val="28"/>
        </w:rPr>
        <w:t>е</w:t>
      </w:r>
      <w:r w:rsidRPr="001C52E6">
        <w:rPr>
          <w:rFonts w:ascii="Times New Roman" w:hAnsi="Times New Roman"/>
          <w:sz w:val="28"/>
          <w:szCs w:val="28"/>
        </w:rPr>
        <w:t xml:space="preserve"> 1.1</w:t>
      </w:r>
      <w:r w:rsidR="00095B84" w:rsidRPr="001C52E6">
        <w:rPr>
          <w:rFonts w:ascii="Times New Roman" w:hAnsi="Times New Roman"/>
          <w:sz w:val="28"/>
          <w:szCs w:val="28"/>
        </w:rPr>
        <w:t>2</w:t>
      </w:r>
      <w:r w:rsidRPr="001C52E6">
        <w:rPr>
          <w:rFonts w:ascii="Times New Roman" w:hAnsi="Times New Roman"/>
          <w:sz w:val="28"/>
          <w:szCs w:val="28"/>
        </w:rPr>
        <w:t xml:space="preserve"> к</w:t>
      </w:r>
      <w:r w:rsidRPr="008703FE">
        <w:rPr>
          <w:rFonts w:ascii="Times New Roman" w:hAnsi="Times New Roman"/>
          <w:sz w:val="28"/>
          <w:szCs w:val="28"/>
        </w:rPr>
        <w:t xml:space="preserve"> комплексной</w:t>
      </w:r>
      <w:r w:rsidRPr="00B75C13">
        <w:rPr>
          <w:rFonts w:ascii="Times New Roman" w:hAnsi="Times New Roman"/>
          <w:sz w:val="28"/>
          <w:szCs w:val="28"/>
        </w:rPr>
        <w:t xml:space="preserve"> программе социально-экономического развития ЗАТО Железногорск до 2020 года</w:t>
      </w:r>
      <w:r w:rsidR="001C52E6">
        <w:rPr>
          <w:rFonts w:ascii="Times New Roman" w:hAnsi="Times New Roman"/>
          <w:sz w:val="28"/>
          <w:szCs w:val="28"/>
        </w:rPr>
        <w:t xml:space="preserve"> изложить в </w:t>
      </w:r>
      <w:r w:rsidR="001C52E6" w:rsidRPr="00DF5574">
        <w:rPr>
          <w:rFonts w:ascii="Times New Roman" w:hAnsi="Times New Roman"/>
          <w:sz w:val="28"/>
          <w:szCs w:val="28"/>
        </w:rPr>
        <w:t>новой редакции согласно приложению № </w:t>
      </w:r>
      <w:r w:rsidR="001C52E6" w:rsidRPr="001C52E6">
        <w:rPr>
          <w:rFonts w:ascii="Times New Roman" w:hAnsi="Times New Roman"/>
          <w:sz w:val="28"/>
          <w:szCs w:val="28"/>
        </w:rPr>
        <w:t>2</w:t>
      </w:r>
      <w:r w:rsidR="001C52E6" w:rsidRPr="00DF5574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1C52E6">
        <w:rPr>
          <w:rFonts w:ascii="Times New Roman" w:hAnsi="Times New Roman"/>
          <w:sz w:val="28"/>
          <w:szCs w:val="28"/>
        </w:rPr>
        <w:t>.</w:t>
      </w:r>
    </w:p>
    <w:p w:rsidR="001B69C2" w:rsidRDefault="00332A87" w:rsidP="00A322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C52E6">
        <w:rPr>
          <w:rFonts w:ascii="Times New Roman" w:hAnsi="Times New Roman"/>
          <w:sz w:val="28"/>
          <w:szCs w:val="28"/>
        </w:rPr>
        <w:t>1.</w:t>
      </w:r>
      <w:r w:rsidR="001C52E6" w:rsidRPr="001C52E6">
        <w:rPr>
          <w:rFonts w:ascii="Times New Roman" w:hAnsi="Times New Roman"/>
          <w:sz w:val="28"/>
          <w:szCs w:val="28"/>
        </w:rPr>
        <w:t>1</w:t>
      </w:r>
      <w:r w:rsidR="00271B6A">
        <w:rPr>
          <w:rFonts w:ascii="Times New Roman" w:hAnsi="Times New Roman"/>
          <w:sz w:val="28"/>
          <w:szCs w:val="28"/>
        </w:rPr>
        <w:t>3</w:t>
      </w:r>
      <w:r w:rsidR="001B69C2" w:rsidRPr="00887400">
        <w:rPr>
          <w:rFonts w:ascii="Times New Roman" w:hAnsi="Times New Roman"/>
          <w:sz w:val="28"/>
          <w:szCs w:val="28"/>
        </w:rPr>
        <w:t>. </w:t>
      </w:r>
      <w:r w:rsidR="008F283F" w:rsidRPr="00887400">
        <w:rPr>
          <w:rFonts w:ascii="Times New Roman" w:hAnsi="Times New Roman"/>
          <w:sz w:val="28"/>
          <w:szCs w:val="28"/>
        </w:rPr>
        <w:t>В п</w:t>
      </w:r>
      <w:r w:rsidR="001B69C2" w:rsidRPr="00887400">
        <w:rPr>
          <w:rFonts w:ascii="Times New Roman" w:hAnsi="Times New Roman"/>
          <w:sz w:val="28"/>
          <w:szCs w:val="28"/>
        </w:rPr>
        <w:t>риложени</w:t>
      </w:r>
      <w:r w:rsidR="008F283F" w:rsidRPr="00887400">
        <w:rPr>
          <w:rFonts w:ascii="Times New Roman" w:hAnsi="Times New Roman"/>
          <w:sz w:val="28"/>
          <w:szCs w:val="28"/>
        </w:rPr>
        <w:t>и</w:t>
      </w:r>
      <w:r w:rsidR="001B69C2" w:rsidRPr="00887400">
        <w:rPr>
          <w:rFonts w:ascii="Times New Roman" w:hAnsi="Times New Roman"/>
          <w:sz w:val="28"/>
          <w:szCs w:val="28"/>
        </w:rPr>
        <w:t xml:space="preserve"> 3</w:t>
      </w:r>
      <w:r w:rsidR="00646CEC" w:rsidRPr="00887400">
        <w:rPr>
          <w:rFonts w:ascii="Times New Roman" w:hAnsi="Times New Roman"/>
          <w:sz w:val="28"/>
          <w:szCs w:val="28"/>
        </w:rPr>
        <w:t xml:space="preserve"> </w:t>
      </w:r>
      <w:r w:rsidR="001B69C2" w:rsidRPr="00887400">
        <w:rPr>
          <w:rFonts w:ascii="Times New Roman" w:hAnsi="Times New Roman"/>
          <w:sz w:val="28"/>
          <w:szCs w:val="28"/>
        </w:rPr>
        <w:t>к</w:t>
      </w:r>
      <w:r w:rsidR="001B69C2" w:rsidRPr="00DF5574">
        <w:rPr>
          <w:rFonts w:ascii="Times New Roman" w:hAnsi="Times New Roman"/>
          <w:sz w:val="28"/>
          <w:szCs w:val="28"/>
        </w:rPr>
        <w:t xml:space="preserve"> комплексной программе социально-экономического развития ЗАТО Железногорск до 2020 года</w:t>
      </w:r>
      <w:r w:rsidR="008F283F">
        <w:rPr>
          <w:rFonts w:ascii="Times New Roman" w:hAnsi="Times New Roman"/>
          <w:sz w:val="28"/>
          <w:szCs w:val="28"/>
        </w:rPr>
        <w:t>:</w:t>
      </w:r>
    </w:p>
    <w:p w:rsidR="008F283F" w:rsidRDefault="008F283F" w:rsidP="00A322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C6214">
        <w:rPr>
          <w:rFonts w:ascii="Times New Roman" w:hAnsi="Times New Roman"/>
          <w:sz w:val="28"/>
          <w:szCs w:val="28"/>
        </w:rPr>
        <w:t>) </w:t>
      </w:r>
      <w:r w:rsidR="00D011A9">
        <w:rPr>
          <w:rFonts w:ascii="Times New Roman" w:hAnsi="Times New Roman"/>
          <w:sz w:val="28"/>
          <w:szCs w:val="28"/>
        </w:rPr>
        <w:t>строки 2.2 и «ИТОГО</w:t>
      </w:r>
      <w:proofErr w:type="gramStart"/>
      <w:r w:rsidR="00D011A9" w:rsidRPr="00495F83">
        <w:rPr>
          <w:rFonts w:ascii="Times New Roman" w:hAnsi="Times New Roman"/>
          <w:sz w:val="28"/>
          <w:szCs w:val="28"/>
        </w:rPr>
        <w:t>:»</w:t>
      </w:r>
      <w:proofErr w:type="gramEnd"/>
      <w:r w:rsidR="00D011A9" w:rsidRPr="00495F83">
        <w:rPr>
          <w:rFonts w:ascii="Times New Roman" w:hAnsi="Times New Roman"/>
          <w:sz w:val="28"/>
          <w:szCs w:val="28"/>
        </w:rPr>
        <w:t xml:space="preserve"> раздела 2 «Сохранение для жителей ЗАТО Железногорск достигнутого повышенного стандарта качества предоставления жилищно-коммунальных услуг в условиях перехода жилищно-коммунальной отрасли к рыночным отношениям» изложить в новой</w:t>
      </w:r>
      <w:r w:rsidR="00D011A9">
        <w:rPr>
          <w:rFonts w:ascii="Times New Roman" w:hAnsi="Times New Roman"/>
          <w:sz w:val="28"/>
          <w:szCs w:val="28"/>
        </w:rPr>
        <w:t xml:space="preserve"> редакции:</w:t>
      </w:r>
    </w:p>
    <w:p w:rsidR="009605C6" w:rsidRDefault="009605C6" w:rsidP="009605C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3261"/>
        <w:gridCol w:w="1275"/>
        <w:gridCol w:w="1134"/>
        <w:gridCol w:w="1276"/>
        <w:gridCol w:w="1276"/>
        <w:gridCol w:w="1134"/>
      </w:tblGrid>
      <w:tr w:rsidR="003D09B8" w:rsidRPr="00D27096" w:rsidTr="00710E08">
        <w:trPr>
          <w:trHeight w:val="126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D09B8" w:rsidRPr="00D27096" w:rsidRDefault="003D09B8" w:rsidP="009605C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2.2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3D09B8" w:rsidRPr="000F50E9" w:rsidRDefault="003D09B8" w:rsidP="000F50E9">
            <w:pPr>
              <w:rPr>
                <w:rFonts w:ascii="Times New Roman" w:hAnsi="Times New Roman"/>
                <w:sz w:val="26"/>
                <w:szCs w:val="26"/>
              </w:rPr>
            </w:pPr>
            <w:r w:rsidRPr="000F50E9">
              <w:rPr>
                <w:rFonts w:ascii="Times New Roman" w:hAnsi="Times New Roman"/>
                <w:sz w:val="26"/>
                <w:szCs w:val="26"/>
              </w:rPr>
              <w:t>Реализация мероприятий в рамках:</w:t>
            </w:r>
          </w:p>
          <w:p w:rsidR="003D09B8" w:rsidRPr="000F50E9" w:rsidRDefault="003D09B8" w:rsidP="000F50E9">
            <w:pPr>
              <w:rPr>
                <w:rFonts w:ascii="Times New Roman" w:hAnsi="Times New Roman"/>
                <w:sz w:val="26"/>
                <w:szCs w:val="26"/>
              </w:rPr>
            </w:pPr>
            <w:r w:rsidRPr="000F50E9">
              <w:rPr>
                <w:rFonts w:ascii="Times New Roman" w:hAnsi="Times New Roman"/>
                <w:sz w:val="26"/>
                <w:szCs w:val="26"/>
              </w:rPr>
              <w:t xml:space="preserve">-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>Модернизация, реконструкция и капитальный ремонт объектов коммунальной инфраструктуры муниципальных образований Красноярского края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 xml:space="preserve"> на 2010-2012 годы;</w:t>
            </w:r>
          </w:p>
          <w:p w:rsidR="003D09B8" w:rsidRPr="000F50E9" w:rsidRDefault="003D09B8" w:rsidP="000F50E9">
            <w:pPr>
              <w:rPr>
                <w:rFonts w:ascii="Times New Roman" w:hAnsi="Times New Roman"/>
                <w:sz w:val="26"/>
                <w:szCs w:val="26"/>
              </w:rPr>
            </w:pPr>
            <w:r w:rsidRPr="000F50E9">
              <w:rPr>
                <w:rFonts w:ascii="Times New Roman" w:hAnsi="Times New Roman"/>
                <w:sz w:val="26"/>
                <w:szCs w:val="26"/>
              </w:rPr>
              <w:t xml:space="preserve">-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>Модернизация, реконструкция и капитальный ремонт объектов коммунальной инфраструктуры муниципальных образований Красноярского края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 xml:space="preserve"> на 2013-2015 годы;</w:t>
            </w:r>
          </w:p>
          <w:p w:rsidR="003D09B8" w:rsidRPr="000F50E9" w:rsidRDefault="003D09B8" w:rsidP="000F50E9">
            <w:pPr>
              <w:rPr>
                <w:rFonts w:ascii="Times New Roman" w:hAnsi="Times New Roman"/>
                <w:sz w:val="26"/>
                <w:szCs w:val="26"/>
              </w:rPr>
            </w:pPr>
            <w:r w:rsidRPr="000F50E9">
              <w:rPr>
                <w:rFonts w:ascii="Times New Roman" w:hAnsi="Times New Roman"/>
                <w:sz w:val="26"/>
                <w:szCs w:val="26"/>
              </w:rPr>
              <w:t>- Закона Красноярского края от 10.</w:t>
            </w:r>
            <w:r w:rsidRPr="00807A88">
              <w:rPr>
                <w:rFonts w:ascii="Times New Roman" w:hAnsi="Times New Roman"/>
                <w:sz w:val="26"/>
                <w:szCs w:val="26"/>
              </w:rPr>
              <w:t xml:space="preserve">12.2009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807A88">
              <w:rPr>
                <w:rFonts w:ascii="Times New Roman" w:hAnsi="Times New Roman"/>
                <w:sz w:val="26"/>
                <w:szCs w:val="26"/>
              </w:rPr>
              <w:t>№ 9-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 xml:space="preserve">4155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>О краевом бюджете на 2010 год и плановый период 2011-2012 годов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D09B8" w:rsidRPr="000F50E9" w:rsidRDefault="003D09B8" w:rsidP="000F50E9">
            <w:pPr>
              <w:rPr>
                <w:rFonts w:ascii="Times New Roman" w:hAnsi="Times New Roman"/>
                <w:sz w:val="26"/>
                <w:szCs w:val="26"/>
              </w:rPr>
            </w:pPr>
            <w:r w:rsidRPr="000F50E9">
              <w:rPr>
                <w:rFonts w:ascii="Times New Roman" w:hAnsi="Times New Roman"/>
                <w:sz w:val="26"/>
                <w:szCs w:val="26"/>
              </w:rPr>
              <w:t xml:space="preserve">-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 xml:space="preserve">Повышение эффективности деятельности органов местного самоуправления </w:t>
            </w:r>
            <w:r w:rsidRPr="000F50E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 Красноярском </w:t>
            </w:r>
            <w:r w:rsidRPr="00807A88">
              <w:rPr>
                <w:rFonts w:ascii="Times New Roman" w:hAnsi="Times New Roman"/>
                <w:sz w:val="26"/>
                <w:szCs w:val="26"/>
              </w:rPr>
              <w:t>крае» на 2011-2013 годы»;</w:t>
            </w:r>
          </w:p>
          <w:p w:rsidR="003D09B8" w:rsidRPr="000F50E9" w:rsidRDefault="003D09B8" w:rsidP="000F50E9">
            <w:pPr>
              <w:rPr>
                <w:rFonts w:ascii="Times New Roman" w:hAnsi="Times New Roman"/>
                <w:sz w:val="26"/>
                <w:szCs w:val="26"/>
              </w:rPr>
            </w:pPr>
            <w:r w:rsidRPr="000F50E9">
              <w:rPr>
                <w:rFonts w:ascii="Times New Roman" w:hAnsi="Times New Roman"/>
                <w:sz w:val="26"/>
                <w:szCs w:val="26"/>
              </w:rPr>
              <w:t xml:space="preserve">- ГП Красноярского края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>Реформирование и модернизация жилищно-коммунального хозяйства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D09B8" w:rsidRPr="000F50E9" w:rsidRDefault="003D09B8" w:rsidP="000F50E9">
            <w:pPr>
              <w:rPr>
                <w:rFonts w:ascii="Times New Roman" w:hAnsi="Times New Roman"/>
                <w:sz w:val="26"/>
                <w:szCs w:val="26"/>
              </w:rPr>
            </w:pPr>
            <w:r w:rsidRPr="000F50E9">
              <w:rPr>
                <w:rFonts w:ascii="Times New Roman" w:hAnsi="Times New Roman"/>
                <w:sz w:val="26"/>
                <w:szCs w:val="26"/>
              </w:rPr>
              <w:t xml:space="preserve">- ГП Красноярского края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>Содействие развитию местного самоуправления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D09B8" w:rsidRPr="000F50E9" w:rsidRDefault="003D09B8" w:rsidP="000F50E9">
            <w:pPr>
              <w:rPr>
                <w:rFonts w:ascii="Times New Roman" w:hAnsi="Times New Roman"/>
                <w:sz w:val="26"/>
                <w:szCs w:val="26"/>
              </w:rPr>
            </w:pPr>
            <w:r w:rsidRPr="000F50E9">
              <w:rPr>
                <w:rFonts w:ascii="Times New Roman" w:hAnsi="Times New Roman"/>
                <w:sz w:val="26"/>
                <w:szCs w:val="26"/>
              </w:rPr>
              <w:t xml:space="preserve">- ГП Красноярского края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>Содействие органам местного самоуправления в формировании современной городской среды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D09B8" w:rsidRPr="000F50E9" w:rsidRDefault="003D09B8" w:rsidP="000F50E9">
            <w:pPr>
              <w:rPr>
                <w:rFonts w:ascii="Times New Roman" w:hAnsi="Times New Roman"/>
                <w:sz w:val="26"/>
                <w:szCs w:val="26"/>
              </w:rPr>
            </w:pPr>
            <w:r w:rsidRPr="000F50E9">
              <w:rPr>
                <w:rFonts w:ascii="Times New Roman" w:hAnsi="Times New Roman"/>
                <w:sz w:val="26"/>
                <w:szCs w:val="26"/>
              </w:rPr>
              <w:t xml:space="preserve">- МЦП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>Реформирование и модернизация жилищно-коммунального хозяйства ЗАТО Железногорск на 2009-2011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D09B8" w:rsidRPr="000F50E9" w:rsidRDefault="003D09B8" w:rsidP="000F50E9">
            <w:pPr>
              <w:rPr>
                <w:rFonts w:ascii="Times New Roman" w:hAnsi="Times New Roman"/>
                <w:sz w:val="26"/>
                <w:szCs w:val="26"/>
              </w:rPr>
            </w:pPr>
            <w:r w:rsidRPr="000F50E9">
              <w:rPr>
                <w:rFonts w:ascii="Times New Roman" w:hAnsi="Times New Roman"/>
                <w:sz w:val="26"/>
                <w:szCs w:val="26"/>
              </w:rPr>
              <w:t xml:space="preserve">-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>Реформирование и модернизация жилищно-коммунального хозяйства ЗАТО Железногорск на 2012-2014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D09B8" w:rsidRPr="000F50E9" w:rsidRDefault="003D09B8" w:rsidP="000F50E9">
            <w:pPr>
              <w:rPr>
                <w:rFonts w:ascii="Times New Roman" w:hAnsi="Times New Roman"/>
                <w:sz w:val="26"/>
                <w:szCs w:val="26"/>
              </w:rPr>
            </w:pPr>
            <w:r w:rsidRPr="000F50E9">
              <w:rPr>
                <w:rFonts w:ascii="Times New Roman" w:hAnsi="Times New Roman"/>
                <w:sz w:val="26"/>
                <w:szCs w:val="26"/>
              </w:rPr>
              <w:t xml:space="preserve">- МП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D09B8" w:rsidRPr="000F50E9" w:rsidRDefault="003D09B8" w:rsidP="000F50E9">
            <w:pPr>
              <w:rPr>
                <w:rFonts w:ascii="Times New Roman" w:hAnsi="Times New Roman"/>
                <w:sz w:val="26"/>
                <w:szCs w:val="26"/>
              </w:rPr>
            </w:pPr>
            <w:r w:rsidRPr="000F50E9">
              <w:rPr>
                <w:rFonts w:ascii="Times New Roman" w:hAnsi="Times New Roman"/>
                <w:sz w:val="26"/>
                <w:szCs w:val="26"/>
              </w:rPr>
              <w:t xml:space="preserve">- МП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>Развитие транспортной системы, содержание и благоустройство территории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D09B8" w:rsidRPr="00D27096" w:rsidRDefault="003D09B8" w:rsidP="001B5611">
            <w:pPr>
              <w:rPr>
                <w:rFonts w:ascii="Times New Roman" w:hAnsi="Times New Roman"/>
                <w:sz w:val="26"/>
                <w:szCs w:val="26"/>
              </w:rPr>
            </w:pPr>
            <w:r w:rsidRPr="000F50E9">
              <w:rPr>
                <w:rFonts w:ascii="Times New Roman" w:hAnsi="Times New Roman"/>
                <w:sz w:val="26"/>
                <w:szCs w:val="26"/>
              </w:rPr>
              <w:t xml:space="preserve">- МП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>Формирование современной городской среды на 2018-2022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0F50E9">
              <w:rPr>
                <w:rFonts w:ascii="Times New Roman" w:hAnsi="Times New Roman"/>
                <w:sz w:val="26"/>
                <w:szCs w:val="26"/>
              </w:rPr>
              <w:t xml:space="preserve"> (приложение 3.3)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lastRenderedPageBreak/>
              <w:t>445 798,5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68 408,0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120 914,2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256 476,2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D09B8" w:rsidRPr="00D27096" w:rsidTr="00710E08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9B8" w:rsidRPr="00D27096" w:rsidRDefault="003D09B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3D09B8" w:rsidRPr="00D27096" w:rsidRDefault="003D09B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69 382,0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2 896,0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23 554,7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42 931,2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D09B8" w:rsidRPr="00D27096" w:rsidTr="00710E08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9B8" w:rsidRPr="00D27096" w:rsidRDefault="003D09B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3D09B8" w:rsidRPr="00D27096" w:rsidRDefault="003D09B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35 695,2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21 361,7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14 333,5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D09B8" w:rsidRPr="00D27096" w:rsidTr="00710E08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9B8" w:rsidRPr="00D27096" w:rsidRDefault="003D09B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3D09B8" w:rsidRPr="00D27096" w:rsidRDefault="003D09B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46 239,5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11 700,0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9 083,9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25 455,5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D09B8" w:rsidRPr="00D27096" w:rsidTr="00710E08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9B8" w:rsidRPr="00D27096" w:rsidRDefault="003D09B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3D09B8" w:rsidRPr="00D27096" w:rsidRDefault="003D09B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34 037,9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2 985,0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31 052,9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D09B8" w:rsidRPr="00D27096" w:rsidTr="00710E08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9B8" w:rsidRPr="00D27096" w:rsidRDefault="003D09B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3D09B8" w:rsidRPr="00D27096" w:rsidRDefault="003D09B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23 420,8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10 331,5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13 089,3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D09B8" w:rsidRPr="00D27096" w:rsidTr="00710E08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9B8" w:rsidRPr="00D27096" w:rsidRDefault="003D09B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3D09B8" w:rsidRPr="00D27096" w:rsidRDefault="003D09B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69 802,4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6 830,2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62 972,2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D09B8" w:rsidRPr="00D27096" w:rsidTr="00710E08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9B8" w:rsidRPr="00D27096" w:rsidRDefault="003D09B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3D09B8" w:rsidRPr="00D27096" w:rsidRDefault="003D09B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95 969,7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26 972,6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23 243,7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45 753,4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D09B8" w:rsidRPr="00D27096" w:rsidTr="00710E08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9B8" w:rsidRPr="00D27096" w:rsidRDefault="003D09B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3D09B8" w:rsidRPr="00D27096" w:rsidRDefault="003D09B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71 251,1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26 839,4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23 523,5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20 888,2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09B8" w:rsidRPr="003D09B8" w:rsidRDefault="003D09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09B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6E61B3" w:rsidRPr="00D27096" w:rsidTr="00710E08">
        <w:trPr>
          <w:trHeight w:val="25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6E61B3" w:rsidRPr="00D27096" w:rsidRDefault="006E61B3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6E61B3" w:rsidRPr="00D27096" w:rsidRDefault="006E61B3" w:rsidP="00CB7DE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ИТОГО: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748 775,7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68 408,0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126 814,5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372 995,6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1B3" w:rsidRPr="006E61B3" w:rsidRDefault="006E61B3" w:rsidP="006E61B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180 557,6</w:t>
            </w:r>
          </w:p>
        </w:tc>
      </w:tr>
      <w:tr w:rsidR="006E61B3" w:rsidRPr="00D27096" w:rsidTr="00710E08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1B3" w:rsidRPr="00D27096" w:rsidRDefault="006E61B3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6E61B3" w:rsidRPr="00D27096" w:rsidRDefault="006E61B3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251 394,2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2 896,0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29 455,1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47 625,5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1B3" w:rsidRPr="006E61B3" w:rsidRDefault="006E61B3" w:rsidP="006E61B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171 417,6</w:t>
            </w:r>
          </w:p>
        </w:tc>
      </w:tr>
      <w:tr w:rsidR="006E61B3" w:rsidRPr="00D27096" w:rsidTr="00710E08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1B3" w:rsidRPr="00D27096" w:rsidRDefault="006E61B3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6E61B3" w:rsidRPr="00D27096" w:rsidRDefault="006E61B3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48 565,2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21 361,7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19 683,5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7 520,0</w:t>
            </w:r>
          </w:p>
        </w:tc>
      </w:tr>
      <w:tr w:rsidR="006E61B3" w:rsidRPr="00D27096" w:rsidTr="00710E08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1B3" w:rsidRPr="00D27096" w:rsidRDefault="006E61B3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6E61B3" w:rsidRPr="00D27096" w:rsidRDefault="006E61B3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81 917,1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11 700,0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9 083,9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60 513,1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620,0</w:t>
            </w:r>
          </w:p>
        </w:tc>
      </w:tr>
      <w:tr w:rsidR="006E61B3" w:rsidRPr="00D27096" w:rsidTr="00710E08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1B3" w:rsidRPr="00D27096" w:rsidRDefault="006E61B3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6E61B3" w:rsidRPr="00D27096" w:rsidRDefault="006E61B3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67 325,5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2 985,0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63 840,5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500,0</w:t>
            </w:r>
          </w:p>
        </w:tc>
      </w:tr>
      <w:tr w:rsidR="006E61B3" w:rsidRPr="00D27096" w:rsidTr="00710E08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1B3" w:rsidRPr="00D27096" w:rsidRDefault="006E61B3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6E61B3" w:rsidRPr="00D27096" w:rsidRDefault="006E61B3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62 550,6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10 331,5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51 719,1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500,0</w:t>
            </w:r>
          </w:p>
        </w:tc>
      </w:tr>
      <w:tr w:rsidR="006E61B3" w:rsidRPr="00D27096" w:rsidTr="00710E08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1B3" w:rsidRPr="00D27096" w:rsidRDefault="006E61B3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6E61B3" w:rsidRPr="00D27096" w:rsidRDefault="006E61B3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69 802,4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6 830,2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62 972,2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E61B3" w:rsidRPr="00D27096" w:rsidTr="00710E08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1B3" w:rsidRPr="00D27096" w:rsidRDefault="006E61B3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6E61B3" w:rsidRPr="00D27096" w:rsidRDefault="006E61B3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95 969,7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26 972,6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23 243,7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45 753,4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E61B3" w:rsidRPr="00D27096" w:rsidTr="00710E08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1B3" w:rsidRPr="00D27096" w:rsidRDefault="006E61B3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6E61B3" w:rsidRPr="00D27096" w:rsidRDefault="006E61B3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71 251,1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26 839,4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23 523,5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20 888,2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1B3" w:rsidRPr="006E61B3" w:rsidRDefault="006E61B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1B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9605C6" w:rsidRDefault="009605C6" w:rsidP="009605C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283F" w:rsidRDefault="00495F83" w:rsidP="00A322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в</w:t>
      </w:r>
      <w:r w:rsidRPr="00495F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разделе 3 «</w:t>
      </w:r>
      <w:r w:rsidRPr="00495F83">
        <w:rPr>
          <w:rFonts w:ascii="Times New Roman" w:hAnsi="Times New Roman"/>
          <w:sz w:val="28"/>
          <w:szCs w:val="28"/>
        </w:rPr>
        <w:t>Обеспечение горожан и хозяйствующих на территории ЗАТО Железногорск экономических субъектов дорожной инфраструктурой, транспортными и коммуникационными услугам</w:t>
      </w:r>
      <w:r w:rsidR="0050710B">
        <w:rPr>
          <w:rFonts w:ascii="Times New Roman" w:hAnsi="Times New Roman"/>
          <w:sz w:val="28"/>
          <w:szCs w:val="28"/>
        </w:rPr>
        <w:t>и на основе изучения и учета их </w:t>
      </w:r>
      <w:r w:rsidRPr="00495F83">
        <w:rPr>
          <w:rFonts w:ascii="Times New Roman" w:hAnsi="Times New Roman"/>
          <w:sz w:val="28"/>
          <w:szCs w:val="28"/>
        </w:rPr>
        <w:t>потребности</w:t>
      </w:r>
      <w:r>
        <w:rPr>
          <w:rFonts w:ascii="Times New Roman" w:hAnsi="Times New Roman"/>
          <w:sz w:val="28"/>
          <w:szCs w:val="28"/>
        </w:rPr>
        <w:t>»:</w:t>
      </w:r>
    </w:p>
    <w:p w:rsidR="00E052A9" w:rsidRDefault="00E052A9" w:rsidP="00A322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5C6214">
        <w:rPr>
          <w:rFonts w:ascii="Times New Roman" w:hAnsi="Times New Roman"/>
          <w:sz w:val="28"/>
          <w:szCs w:val="28"/>
        </w:rPr>
        <w:t>) </w:t>
      </w:r>
      <w:r w:rsidR="00495F83">
        <w:rPr>
          <w:rFonts w:ascii="Times New Roman" w:hAnsi="Times New Roman"/>
          <w:sz w:val="28"/>
          <w:szCs w:val="28"/>
        </w:rPr>
        <w:t xml:space="preserve">строки </w:t>
      </w:r>
      <w:r>
        <w:rPr>
          <w:rFonts w:ascii="Times New Roman" w:hAnsi="Times New Roman"/>
          <w:sz w:val="28"/>
          <w:szCs w:val="28"/>
        </w:rPr>
        <w:t>3</w:t>
      </w:r>
      <w:r w:rsidR="00495F8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495F83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3.2 изложить в новой редакции:</w:t>
      </w:r>
    </w:p>
    <w:p w:rsidR="008F1330" w:rsidRDefault="008F1330" w:rsidP="008F133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3402"/>
        <w:gridCol w:w="1560"/>
        <w:gridCol w:w="1134"/>
        <w:gridCol w:w="1275"/>
        <w:gridCol w:w="1276"/>
        <w:gridCol w:w="709"/>
      </w:tblGrid>
      <w:tr w:rsidR="003E01C9" w:rsidRPr="00D27096" w:rsidTr="009E1567">
        <w:trPr>
          <w:trHeight w:val="41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3.1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3E01C9" w:rsidRPr="00D27096" w:rsidRDefault="003E01C9" w:rsidP="009E1567">
            <w:pPr>
              <w:rPr>
                <w:rFonts w:ascii="Times New Roman" w:hAnsi="Times New Roman"/>
                <w:sz w:val="26"/>
                <w:szCs w:val="26"/>
              </w:rPr>
            </w:pPr>
            <w:r w:rsidRPr="00636E23">
              <w:rPr>
                <w:rFonts w:ascii="Times New Roman" w:hAnsi="Times New Roman"/>
                <w:sz w:val="26"/>
                <w:szCs w:val="26"/>
              </w:rPr>
              <w:t xml:space="preserve">Содержание </w:t>
            </w:r>
            <w:proofErr w:type="spellStart"/>
            <w:r w:rsidRPr="00636E23">
              <w:rPr>
                <w:rFonts w:ascii="Times New Roman" w:hAnsi="Times New Roman"/>
                <w:sz w:val="26"/>
                <w:szCs w:val="26"/>
              </w:rPr>
              <w:t>межпоселенческих</w:t>
            </w:r>
            <w:proofErr w:type="spellEnd"/>
            <w:r w:rsidRPr="00636E23">
              <w:rPr>
                <w:rFonts w:ascii="Times New Roman" w:hAnsi="Times New Roman"/>
                <w:sz w:val="26"/>
                <w:szCs w:val="26"/>
              </w:rPr>
              <w:t xml:space="preserve"> автомобильных дорог круглогодичного действия, находящихся в составе муниципальной </w:t>
            </w:r>
            <w:proofErr w:type="gramStart"/>
            <w:r w:rsidRPr="00636E23">
              <w:rPr>
                <w:rFonts w:ascii="Times New Roman" w:hAnsi="Times New Roman"/>
                <w:sz w:val="26"/>
                <w:szCs w:val="26"/>
              </w:rPr>
              <w:t>казны</w:t>
            </w:r>
            <w:proofErr w:type="gramEnd"/>
            <w:r w:rsidRPr="00636E23">
              <w:rPr>
                <w:rFonts w:ascii="Times New Roman" w:hAnsi="Times New Roman"/>
                <w:sz w:val="26"/>
                <w:szCs w:val="26"/>
              </w:rPr>
              <w:t xml:space="preserve"> ЗАТО Железногорск; содержание дорог общего пользования местного значения (реализация мероприятий в рамках ведомственной целевой программы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636E23">
              <w:rPr>
                <w:rFonts w:ascii="Times New Roman" w:hAnsi="Times New Roman"/>
                <w:sz w:val="26"/>
                <w:szCs w:val="26"/>
              </w:rPr>
              <w:t>Развитие и модернизация автомобильных дорог Красноярского края на период 2011-2013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636E23">
              <w:rPr>
                <w:rFonts w:ascii="Times New Roman" w:hAnsi="Times New Roman"/>
                <w:sz w:val="26"/>
                <w:szCs w:val="26"/>
              </w:rPr>
              <w:t xml:space="preserve">,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636E23">
              <w:rPr>
                <w:rFonts w:ascii="Times New Roman" w:hAnsi="Times New Roman"/>
                <w:sz w:val="26"/>
                <w:szCs w:val="26"/>
              </w:rPr>
              <w:t>Дороги Красноярья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636E23">
              <w:rPr>
                <w:rFonts w:ascii="Times New Roman" w:hAnsi="Times New Roman"/>
                <w:sz w:val="26"/>
                <w:szCs w:val="26"/>
              </w:rPr>
              <w:t xml:space="preserve"> на 2012-2016 годы, ГП Красноярского края «Развитие транспортной системы», МП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636E23">
              <w:rPr>
                <w:rFonts w:ascii="Times New Roman" w:hAnsi="Times New Roman"/>
                <w:sz w:val="26"/>
                <w:szCs w:val="26"/>
              </w:rPr>
              <w:t xml:space="preserve">Развитие транспортной системы, содержание и благоустройство территории ЗАТО </w:t>
            </w:r>
            <w:r w:rsidRPr="00636E23">
              <w:rPr>
                <w:rFonts w:ascii="Times New Roman" w:hAnsi="Times New Roman"/>
                <w:sz w:val="26"/>
                <w:szCs w:val="26"/>
              </w:rPr>
              <w:lastRenderedPageBreak/>
              <w:t>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636E23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lastRenderedPageBreak/>
              <w:t>1 302 751,6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621 112,6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681 639,0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E01C9" w:rsidRPr="00D27096" w:rsidTr="00151431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127 153,2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9 113,6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118 039,6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E01C9" w:rsidRPr="00D27096" w:rsidTr="00151431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126 142,1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100 421,4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25 720,7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E01C9" w:rsidRPr="00D27096" w:rsidTr="00151431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138 360,6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86 252,3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52 108,3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E01C9" w:rsidRPr="00D27096" w:rsidTr="00151431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180 969,5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70 583,9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110 385,6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E01C9" w:rsidRPr="00D27096" w:rsidTr="00151431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161 328,2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79 564,0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81 764,2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E01C9" w:rsidRPr="00D27096" w:rsidTr="00151431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176 936,6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93 303,5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83 633,1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E01C9" w:rsidRPr="00D27096" w:rsidTr="00151431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171 215,4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87 718,6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83 496,8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E01C9" w:rsidRPr="00D27096" w:rsidTr="00151431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220 645,9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94 155,3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126 490,6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E01C9" w:rsidRPr="00D27096" w:rsidTr="00945ED9">
        <w:trPr>
          <w:trHeight w:val="517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D27096" w:rsidRDefault="003E01C9" w:rsidP="008F1330">
            <w:pPr>
              <w:rPr>
                <w:rFonts w:ascii="Times New Roman" w:hAnsi="Times New Roman"/>
                <w:sz w:val="26"/>
                <w:szCs w:val="26"/>
              </w:rPr>
            </w:pPr>
            <w:r w:rsidRPr="0046086D">
              <w:rPr>
                <w:rFonts w:ascii="Times New Roman" w:hAnsi="Times New Roman"/>
                <w:sz w:val="26"/>
                <w:szCs w:val="26"/>
              </w:rPr>
              <w:t xml:space="preserve">Реализация мероприятий в рамках долгосрочной целевой программы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46086D">
              <w:rPr>
                <w:rFonts w:ascii="Times New Roman" w:hAnsi="Times New Roman"/>
                <w:sz w:val="26"/>
                <w:szCs w:val="26"/>
              </w:rPr>
              <w:t>Реконструкция и ремонт дорог местного значения на территории ЗАТО Железногорск на 2012-2014 годы</w:t>
            </w:r>
            <w:r>
              <w:rPr>
                <w:rFonts w:ascii="Times New Roman" w:hAnsi="Times New Roman"/>
                <w:sz w:val="26"/>
                <w:szCs w:val="26"/>
              </w:rPr>
              <w:t>», ГП Красноярского края «</w:t>
            </w:r>
            <w:r w:rsidRPr="0046086D">
              <w:rPr>
                <w:rFonts w:ascii="Times New Roman" w:hAnsi="Times New Roman"/>
                <w:sz w:val="26"/>
                <w:szCs w:val="26"/>
              </w:rPr>
              <w:t>Развитие транспортной системы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46086D">
              <w:rPr>
                <w:rFonts w:ascii="Times New Roman" w:hAnsi="Times New Roman"/>
                <w:sz w:val="26"/>
                <w:szCs w:val="26"/>
              </w:rPr>
              <w:t xml:space="preserve">, МП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46086D">
              <w:rPr>
                <w:rFonts w:ascii="Times New Roman" w:hAnsi="Times New Roman"/>
                <w:sz w:val="26"/>
                <w:szCs w:val="26"/>
              </w:rPr>
              <w:t>Развитие транспортной системы, содержание и благоустройство территории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46086D">
              <w:rPr>
                <w:rFonts w:ascii="Times New Roman" w:hAnsi="Times New Roman"/>
                <w:sz w:val="26"/>
                <w:szCs w:val="26"/>
              </w:rPr>
              <w:t xml:space="preserve"> (приложение 3.4)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666 492,2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32 945,2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124 063,3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509 483,8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E01C9" w:rsidRPr="00D27096" w:rsidTr="00151431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D27096" w:rsidRDefault="003E01C9" w:rsidP="008F1330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56 367,2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32 945,2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12 875,0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10 547,0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E01C9" w:rsidRPr="00D27096" w:rsidTr="00151431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D27096" w:rsidRDefault="003E01C9" w:rsidP="008F1330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31 915,8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6 732,0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25 183,8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E01C9" w:rsidRPr="00D27096" w:rsidTr="00151431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D27096" w:rsidRDefault="003E01C9" w:rsidP="008F1330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121 219,9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19 536,9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101 683,0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E01C9" w:rsidRPr="00D27096" w:rsidTr="00151431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D27096" w:rsidRDefault="003E01C9" w:rsidP="008F1330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195 396,4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15 465,0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179 931,4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E01C9" w:rsidRPr="00D27096" w:rsidTr="00151431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D27096" w:rsidRDefault="003E01C9" w:rsidP="008F1330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52 359,7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17 225,0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35 134,7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E01C9" w:rsidRPr="00D27096" w:rsidTr="00151431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D27096" w:rsidRDefault="003E01C9" w:rsidP="008F1330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37 828,2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12 154,1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25 674,0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E01C9" w:rsidRPr="00D27096" w:rsidTr="00151431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D27096" w:rsidRDefault="003E01C9" w:rsidP="008F1330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81 460,1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14 103,1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67 357,0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E01C9" w:rsidRPr="00D27096" w:rsidTr="00151431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E01C9" w:rsidRPr="00D27096" w:rsidRDefault="003E01C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D27096" w:rsidRDefault="003E01C9" w:rsidP="008F1330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89 945,1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25 972,2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63 972,9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1C9" w:rsidRPr="003E01C9" w:rsidRDefault="003E01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1C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8F1330" w:rsidRDefault="008F1330" w:rsidP="008F133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19C0" w:rsidRDefault="002519C0" w:rsidP="002519C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строки 3.4 и «ИТОГО</w:t>
      </w:r>
      <w:proofErr w:type="gramStart"/>
      <w:r w:rsidRPr="00495F83">
        <w:rPr>
          <w:rFonts w:ascii="Times New Roman" w:hAnsi="Times New Roman"/>
          <w:sz w:val="28"/>
          <w:szCs w:val="28"/>
        </w:rPr>
        <w:t>:»</w:t>
      </w:r>
      <w:proofErr w:type="gramEnd"/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282BCB" w:rsidRDefault="00282BCB" w:rsidP="002519C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3261"/>
        <w:gridCol w:w="1417"/>
        <w:gridCol w:w="1134"/>
        <w:gridCol w:w="1418"/>
        <w:gridCol w:w="1417"/>
        <w:gridCol w:w="709"/>
      </w:tblGrid>
      <w:tr w:rsidR="00C3713F" w:rsidRPr="00D27096" w:rsidTr="00C3713F">
        <w:trPr>
          <w:trHeight w:val="126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6E6DE7" w:rsidRPr="00D27096" w:rsidRDefault="006E6DE7" w:rsidP="00282B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3.4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6E6DE7" w:rsidRPr="00D27096" w:rsidRDefault="006E6DE7" w:rsidP="00C3713F">
            <w:pPr>
              <w:rPr>
                <w:rFonts w:ascii="Times New Roman" w:hAnsi="Times New Roman"/>
                <w:sz w:val="26"/>
                <w:szCs w:val="26"/>
              </w:rPr>
            </w:pPr>
            <w:r w:rsidRPr="00272590">
              <w:rPr>
                <w:rFonts w:ascii="Times New Roman" w:hAnsi="Times New Roman"/>
                <w:sz w:val="26"/>
                <w:szCs w:val="26"/>
              </w:rPr>
              <w:t xml:space="preserve">Реализация мероприятий в рамках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272590">
              <w:rPr>
                <w:rFonts w:ascii="Times New Roman" w:hAnsi="Times New Roman"/>
                <w:sz w:val="26"/>
                <w:szCs w:val="26"/>
              </w:rPr>
              <w:t>Обновление парка автобусов для муниципальных нужд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272590">
              <w:rPr>
                <w:rFonts w:ascii="Times New Roman" w:hAnsi="Times New Roman"/>
                <w:sz w:val="26"/>
                <w:szCs w:val="26"/>
              </w:rPr>
              <w:t>, МП</w:t>
            </w:r>
            <w:r w:rsidR="00C3713F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272590">
              <w:rPr>
                <w:rFonts w:ascii="Times New Roman" w:hAnsi="Times New Roman"/>
                <w:sz w:val="26"/>
                <w:szCs w:val="26"/>
              </w:rPr>
              <w:t xml:space="preserve">Развитие транспортной системы, содержание и благоустройство территории ЗАТО </w:t>
            </w:r>
            <w:r w:rsidRPr="00272590">
              <w:rPr>
                <w:rFonts w:ascii="Times New Roman" w:hAnsi="Times New Roman"/>
                <w:sz w:val="26"/>
                <w:szCs w:val="26"/>
              </w:rPr>
              <w:lastRenderedPageBreak/>
              <w:t>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272590">
              <w:rPr>
                <w:rFonts w:ascii="Times New Roman" w:hAnsi="Times New Roman"/>
                <w:sz w:val="26"/>
                <w:szCs w:val="26"/>
              </w:rPr>
              <w:t xml:space="preserve"> (Приобретение автобусов для муниципальных нужд ЗАТО Железногорск)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lastRenderedPageBreak/>
              <w:t>168 505,1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168 505,1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9683E" w:rsidRPr="00D27096" w:rsidTr="00C3713F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12 000,0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6E6DE7" w:rsidRPr="006E6DE7" w:rsidRDefault="006E6DE7" w:rsidP="00617D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12 000,0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9683E" w:rsidRPr="00D27096" w:rsidTr="00C3713F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16 915,0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6E6DE7" w:rsidRPr="006E6DE7" w:rsidRDefault="006E6DE7" w:rsidP="00617D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16 915,0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9683E" w:rsidRPr="00D27096" w:rsidTr="00C3713F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6E6DE7" w:rsidRPr="006E6DE7" w:rsidRDefault="006E6DE7" w:rsidP="00617D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9683E" w:rsidRPr="00D27096" w:rsidTr="00C3713F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6E6DE7" w:rsidRPr="006E6DE7" w:rsidRDefault="006E6DE7" w:rsidP="00617D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9683E" w:rsidRPr="00D27096" w:rsidTr="00C3713F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36 330,7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6E6DE7" w:rsidRPr="006E6DE7" w:rsidRDefault="006E6DE7" w:rsidP="00617D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36 330,7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9683E" w:rsidRPr="00D27096" w:rsidTr="00C3713F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33 390,0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6E6DE7" w:rsidRPr="006E6DE7" w:rsidRDefault="006E6DE7" w:rsidP="00617D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33 390,0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9683E" w:rsidRPr="00D27096" w:rsidTr="00C3713F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39 869,3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6E6DE7" w:rsidRPr="006E6DE7" w:rsidRDefault="006E6DE7" w:rsidP="00617D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39 869,3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9683E" w:rsidRPr="00D27096" w:rsidTr="00C3713F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30 000,0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6E6DE7" w:rsidRPr="006E6DE7" w:rsidRDefault="006E6DE7" w:rsidP="00617D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30 000,0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E6D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C3713F" w:rsidRPr="00D27096" w:rsidTr="00C3713F">
        <w:trPr>
          <w:trHeight w:val="25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 w:rsidP="00394CB8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2 897 629,7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32 945,2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 w:rsidP="00394CB8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1 505 056,7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 w:rsidP="00394CB8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1 359 627,8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C3713F" w:rsidRPr="00D27096" w:rsidTr="00C3713F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195 520,4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32 945,2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21 988,6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140 586,6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C3713F" w:rsidRPr="00D27096" w:rsidTr="00C3713F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434 853,7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367 034,2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67 819,5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C3713F" w:rsidRPr="00D27096" w:rsidTr="00C3713F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509 580,5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355 789,2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153 791,3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C3713F" w:rsidRPr="00D27096" w:rsidTr="00C3713F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626 365,9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336 048,9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290 317,0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C3713F" w:rsidRPr="00D27096" w:rsidTr="00C3713F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250 018,6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96 789,0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153 229,6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C3713F" w:rsidRPr="00D27096" w:rsidTr="00C3713F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248 154,7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105 457,6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142 697,1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C3713F" w:rsidRPr="00D27096" w:rsidTr="00C3713F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292 544,8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101 821,7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190 723,1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C3713F" w:rsidRPr="00D27096" w:rsidTr="00C3713F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D27096" w:rsidRDefault="006E6DE7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340 591,0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120 127,5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220 463,5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E7" w:rsidRPr="006E6DE7" w:rsidRDefault="006E6DE7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E6DE7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282BCB" w:rsidRDefault="00282BCB" w:rsidP="00282BCB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26060" w:rsidRDefault="00F26060" w:rsidP="00F2606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в</w:t>
      </w:r>
      <w:r w:rsidRPr="00495F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разделе 4 «</w:t>
      </w:r>
      <w:r w:rsidRPr="00F26060">
        <w:rPr>
          <w:rFonts w:ascii="Times New Roman" w:hAnsi="Times New Roman"/>
          <w:sz w:val="28"/>
          <w:szCs w:val="28"/>
        </w:rPr>
        <w:t>Создание системы мер, обеспечивающих взаимную ответственность городских служб благоустройства и жителей по поддержанию комфортных условий жизни</w:t>
      </w:r>
      <w:r>
        <w:rPr>
          <w:rFonts w:ascii="Times New Roman" w:hAnsi="Times New Roman"/>
          <w:sz w:val="28"/>
          <w:szCs w:val="28"/>
        </w:rPr>
        <w:t>»:</w:t>
      </w:r>
    </w:p>
    <w:p w:rsidR="00F26060" w:rsidRDefault="00F26060" w:rsidP="00F2606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строк</w:t>
      </w:r>
      <w:r w:rsidR="00151431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="00151431">
        <w:rPr>
          <w:rFonts w:ascii="Times New Roman" w:hAnsi="Times New Roman"/>
          <w:sz w:val="28"/>
          <w:szCs w:val="28"/>
        </w:rPr>
        <w:t xml:space="preserve">4.1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151431" w:rsidRDefault="00151431" w:rsidP="0015143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3261"/>
        <w:gridCol w:w="1417"/>
        <w:gridCol w:w="1134"/>
        <w:gridCol w:w="1418"/>
        <w:gridCol w:w="1417"/>
        <w:gridCol w:w="709"/>
      </w:tblGrid>
      <w:tr w:rsidR="00885CDC" w:rsidRPr="00D27096" w:rsidTr="00885CDC">
        <w:trPr>
          <w:trHeight w:val="1066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885CDC" w:rsidRPr="00D27096" w:rsidRDefault="00885CDC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4.1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885CDC" w:rsidRPr="00D27096" w:rsidRDefault="00885CDC" w:rsidP="007423AD">
            <w:pPr>
              <w:rPr>
                <w:rFonts w:ascii="Times New Roman" w:hAnsi="Times New Roman"/>
                <w:sz w:val="26"/>
                <w:szCs w:val="26"/>
              </w:rPr>
            </w:pPr>
            <w:r w:rsidRPr="007423AD">
              <w:rPr>
                <w:rFonts w:ascii="Times New Roman" w:hAnsi="Times New Roman"/>
                <w:sz w:val="26"/>
                <w:szCs w:val="26"/>
              </w:rPr>
              <w:t xml:space="preserve">Реализация мероприятий в рамках МЦП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7423AD">
              <w:rPr>
                <w:rFonts w:ascii="Times New Roman" w:hAnsi="Times New Roman"/>
                <w:sz w:val="26"/>
                <w:szCs w:val="26"/>
              </w:rPr>
              <w:t>Чистый город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7423AD">
              <w:rPr>
                <w:rFonts w:ascii="Times New Roman" w:hAnsi="Times New Roman"/>
                <w:sz w:val="26"/>
                <w:szCs w:val="26"/>
              </w:rPr>
              <w:t xml:space="preserve">, МП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7423AD">
              <w:rPr>
                <w:rFonts w:ascii="Times New Roman" w:hAnsi="Times New Roman"/>
                <w:sz w:val="26"/>
                <w:szCs w:val="26"/>
              </w:rPr>
              <w:t>Охрана окружающей среды, воспроизводство природных ресурсов на территории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7423AD">
              <w:rPr>
                <w:rFonts w:ascii="Times New Roman" w:hAnsi="Times New Roman"/>
                <w:sz w:val="26"/>
                <w:szCs w:val="26"/>
              </w:rPr>
              <w:t xml:space="preserve"> (приложение 3.5)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101 412,4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5 000,0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3 495,1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92 917,2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85CDC" w:rsidRPr="00D27096" w:rsidTr="00885CDC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885CDC" w:rsidRPr="00D27096" w:rsidRDefault="00885CDC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885CDC" w:rsidRPr="00D27096" w:rsidRDefault="00885CD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21 953,9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3 027,1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18 926,8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85CDC" w:rsidRPr="00D27096" w:rsidTr="00885CDC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885CDC" w:rsidRPr="00D27096" w:rsidRDefault="00885CDC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885CDC" w:rsidRPr="00D27096" w:rsidRDefault="00885CD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21 389,8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21 389,8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85CDC" w:rsidRPr="00D27096" w:rsidTr="00885CDC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885CDC" w:rsidRPr="00D27096" w:rsidRDefault="00885CDC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885CDC" w:rsidRPr="00D27096" w:rsidRDefault="00885CD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21 085,5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5 000,0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16 085,5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85CDC" w:rsidRPr="00D27096" w:rsidTr="00885CDC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885CDC" w:rsidRPr="00D27096" w:rsidRDefault="00885CDC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885CDC" w:rsidRPr="00D27096" w:rsidRDefault="00885CD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16 209,4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16 209,4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85CDC" w:rsidRPr="00D27096" w:rsidTr="00885CDC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885CDC" w:rsidRPr="00D27096" w:rsidRDefault="00885CDC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885CDC" w:rsidRPr="00D27096" w:rsidRDefault="00885CD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20 219,1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120,0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20 099,1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85CDC" w:rsidRPr="00D27096" w:rsidTr="00885CDC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885CDC" w:rsidRPr="00D27096" w:rsidRDefault="00885CDC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885CDC" w:rsidRPr="00D27096" w:rsidRDefault="00885CD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134,4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120,0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14,4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85CDC" w:rsidRPr="00D27096" w:rsidTr="00885CDC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885CDC" w:rsidRPr="00D27096" w:rsidRDefault="00885CDC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885CDC" w:rsidRPr="00D27096" w:rsidRDefault="00885CD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197,9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120,0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77,9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85CDC" w:rsidRPr="00D27096" w:rsidTr="00885CDC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885CDC" w:rsidRPr="00D27096" w:rsidRDefault="00885CDC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885CDC" w:rsidRPr="00D27096" w:rsidRDefault="00885CD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222,4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108,0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114,4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85CDC" w:rsidRPr="00062EB6" w:rsidRDefault="00885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2EB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151431" w:rsidRDefault="00151431" w:rsidP="0015143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62EB6" w:rsidRDefault="00062EB6" w:rsidP="00062EB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строку «ИТОГО</w:t>
      </w:r>
      <w:proofErr w:type="gramStart"/>
      <w:r w:rsidRPr="00495F83">
        <w:rPr>
          <w:rFonts w:ascii="Times New Roman" w:hAnsi="Times New Roman"/>
          <w:sz w:val="28"/>
          <w:szCs w:val="28"/>
        </w:rPr>
        <w:t>:»</w:t>
      </w:r>
      <w:proofErr w:type="gramEnd"/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E052A9" w:rsidRDefault="00062EB6" w:rsidP="00A322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lastRenderedPageBreak/>
        <w:t>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3261"/>
        <w:gridCol w:w="1417"/>
        <w:gridCol w:w="1134"/>
        <w:gridCol w:w="1418"/>
        <w:gridCol w:w="1417"/>
        <w:gridCol w:w="709"/>
      </w:tblGrid>
      <w:tr w:rsidR="009C6302" w:rsidRPr="00D27096" w:rsidTr="00CB7DED">
        <w:trPr>
          <w:trHeight w:val="25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9C6302" w:rsidRPr="00D27096" w:rsidRDefault="009C6302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D27096" w:rsidRDefault="009C6302" w:rsidP="00CB7DE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132 069,5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34 152,2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92 917,2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9C6302" w:rsidRPr="00D27096" w:rsidTr="00CB7DED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9C6302" w:rsidRPr="00D27096" w:rsidRDefault="009C6302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D27096" w:rsidRDefault="009C6302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36 863,7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17 936,9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18 926,8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9C6302" w:rsidRPr="00D27096" w:rsidTr="00CB7DED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9C6302" w:rsidRPr="00D27096" w:rsidRDefault="009C6302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D27096" w:rsidRDefault="009C6302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37 137,1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15 747,3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21 389,8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9C6302" w:rsidRPr="00D27096" w:rsidTr="00CB7DED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9C6302" w:rsidRPr="00D27096" w:rsidRDefault="009C6302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D27096" w:rsidRDefault="009C6302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21 085,5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16 085,5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9C6302" w:rsidRPr="00D27096" w:rsidTr="00CB7DED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9C6302" w:rsidRPr="00D27096" w:rsidRDefault="009C6302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D27096" w:rsidRDefault="009C6302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16 209,4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16 209,4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9C6302" w:rsidRPr="00D27096" w:rsidTr="00CB7DED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9C6302" w:rsidRPr="00D27096" w:rsidRDefault="009C6302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D27096" w:rsidRDefault="009C6302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20 219,1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20 099,1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9C6302" w:rsidRPr="00D27096" w:rsidTr="00CB7DED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9C6302" w:rsidRPr="00D27096" w:rsidRDefault="009C6302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D27096" w:rsidRDefault="009C6302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134,4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14,4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9C6302" w:rsidRPr="00D27096" w:rsidTr="00CB7DED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9C6302" w:rsidRPr="00D27096" w:rsidRDefault="009C6302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D27096" w:rsidRDefault="009C6302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197,9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77,9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9C6302" w:rsidRPr="00D27096" w:rsidTr="00CB7DED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9C6302" w:rsidRPr="00D27096" w:rsidRDefault="009C6302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D27096" w:rsidRDefault="009C6302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222,4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108,0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114,4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302" w:rsidRPr="009C6302" w:rsidRDefault="009C630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C630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C958AC" w:rsidRDefault="00C958AC" w:rsidP="00C958A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703F" w:rsidRDefault="0000703F" w:rsidP="0000703F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раздел 5 «</w:t>
      </w:r>
      <w:r w:rsidRPr="0000703F">
        <w:rPr>
          <w:rFonts w:ascii="Times New Roman" w:hAnsi="Times New Roman"/>
          <w:sz w:val="28"/>
          <w:szCs w:val="28"/>
        </w:rPr>
        <w:t xml:space="preserve">Обеспечение каждой </w:t>
      </w:r>
      <w:proofErr w:type="spellStart"/>
      <w:r w:rsidRPr="0000703F">
        <w:rPr>
          <w:rFonts w:ascii="Times New Roman" w:hAnsi="Times New Roman"/>
          <w:sz w:val="28"/>
          <w:szCs w:val="28"/>
        </w:rPr>
        <w:t>железногорской</w:t>
      </w:r>
      <w:proofErr w:type="spellEnd"/>
      <w:r w:rsidRPr="0000703F">
        <w:rPr>
          <w:rFonts w:ascii="Times New Roman" w:hAnsi="Times New Roman"/>
          <w:sz w:val="28"/>
          <w:szCs w:val="28"/>
        </w:rPr>
        <w:t xml:space="preserve"> семьи отдельным жильем с учетом их потребности и </w:t>
      </w:r>
      <w:proofErr w:type="spellStart"/>
      <w:r w:rsidRPr="0000703F">
        <w:rPr>
          <w:rFonts w:ascii="Times New Roman" w:hAnsi="Times New Roman"/>
          <w:sz w:val="28"/>
          <w:szCs w:val="28"/>
        </w:rPr>
        <w:t>адресности</w:t>
      </w:r>
      <w:proofErr w:type="spellEnd"/>
      <w:r>
        <w:rPr>
          <w:rFonts w:ascii="Times New Roman" w:hAnsi="Times New Roman"/>
          <w:sz w:val="28"/>
          <w:szCs w:val="28"/>
        </w:rPr>
        <w:t>» изложить в новой редакции:</w:t>
      </w:r>
    </w:p>
    <w:p w:rsidR="008F1330" w:rsidRDefault="0071032B" w:rsidP="00A322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"/>
        <w:gridCol w:w="3222"/>
        <w:gridCol w:w="1315"/>
        <w:gridCol w:w="1134"/>
        <w:gridCol w:w="1134"/>
        <w:gridCol w:w="1276"/>
        <w:gridCol w:w="1276"/>
      </w:tblGrid>
      <w:tr w:rsidR="0071032B" w:rsidRPr="00D27096" w:rsidTr="004D7B81">
        <w:trPr>
          <w:trHeight w:val="625"/>
        </w:trPr>
        <w:tc>
          <w:tcPr>
            <w:tcW w:w="581" w:type="dxa"/>
            <w:shd w:val="clear" w:color="auto" w:fill="auto"/>
            <w:vAlign w:val="center"/>
            <w:hideMark/>
          </w:tcPr>
          <w:p w:rsidR="0071032B" w:rsidRDefault="0071032B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9357" w:type="dxa"/>
            <w:gridSpan w:val="6"/>
            <w:shd w:val="clear" w:color="auto" w:fill="auto"/>
            <w:vAlign w:val="center"/>
            <w:hideMark/>
          </w:tcPr>
          <w:p w:rsidR="0071032B" w:rsidRPr="006E6DE7" w:rsidRDefault="0071032B" w:rsidP="0071032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032B">
              <w:rPr>
                <w:rFonts w:ascii="Times New Roman" w:hAnsi="Times New Roman"/>
                <w:sz w:val="26"/>
                <w:szCs w:val="26"/>
              </w:rPr>
              <w:t xml:space="preserve">Обеспечение каждой </w:t>
            </w:r>
            <w:proofErr w:type="spellStart"/>
            <w:r w:rsidRPr="0071032B">
              <w:rPr>
                <w:rFonts w:ascii="Times New Roman" w:hAnsi="Times New Roman"/>
                <w:sz w:val="26"/>
                <w:szCs w:val="26"/>
              </w:rPr>
              <w:t>железногорской</w:t>
            </w:r>
            <w:proofErr w:type="spellEnd"/>
            <w:r w:rsidRPr="0071032B">
              <w:rPr>
                <w:rFonts w:ascii="Times New Roman" w:hAnsi="Times New Roman"/>
                <w:sz w:val="26"/>
                <w:szCs w:val="26"/>
              </w:rPr>
              <w:t xml:space="preserve"> семьи отдельным жильем с учетом их потребности и </w:t>
            </w:r>
            <w:proofErr w:type="spellStart"/>
            <w:r w:rsidRPr="0071032B">
              <w:rPr>
                <w:rFonts w:ascii="Times New Roman" w:hAnsi="Times New Roman"/>
                <w:sz w:val="26"/>
                <w:szCs w:val="26"/>
              </w:rPr>
              <w:t>адресности</w:t>
            </w:r>
            <w:proofErr w:type="spellEnd"/>
          </w:p>
        </w:tc>
      </w:tr>
      <w:tr w:rsidR="006E196D" w:rsidRPr="00D27096" w:rsidTr="0017165C">
        <w:trPr>
          <w:trHeight w:val="1265"/>
        </w:trPr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4D7B81" w:rsidRPr="00D27096" w:rsidRDefault="004D7B81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5.1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:rsidR="004D7B81" w:rsidRPr="0076505D" w:rsidRDefault="004D7B81" w:rsidP="0076505D">
            <w:pPr>
              <w:rPr>
                <w:rFonts w:ascii="Times New Roman" w:hAnsi="Times New Roman"/>
                <w:sz w:val="26"/>
                <w:szCs w:val="26"/>
              </w:rPr>
            </w:pPr>
            <w:r w:rsidRPr="0076505D">
              <w:rPr>
                <w:rFonts w:ascii="Times New Roman" w:hAnsi="Times New Roman"/>
                <w:sz w:val="26"/>
                <w:szCs w:val="26"/>
              </w:rPr>
              <w:t>Реализация мероприятий в рамках:</w:t>
            </w:r>
          </w:p>
          <w:p w:rsidR="004D7B81" w:rsidRPr="0076505D" w:rsidRDefault="004D7B81" w:rsidP="0076505D">
            <w:pPr>
              <w:rPr>
                <w:rFonts w:ascii="Times New Roman" w:hAnsi="Times New Roman"/>
                <w:sz w:val="26"/>
                <w:szCs w:val="26"/>
              </w:rPr>
            </w:pPr>
            <w:r w:rsidRPr="0076505D">
              <w:rPr>
                <w:rFonts w:ascii="Times New Roman" w:hAnsi="Times New Roman"/>
                <w:sz w:val="26"/>
                <w:szCs w:val="26"/>
              </w:rPr>
              <w:t xml:space="preserve">-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76505D">
              <w:rPr>
                <w:rFonts w:ascii="Times New Roman" w:hAnsi="Times New Roman"/>
                <w:sz w:val="26"/>
                <w:szCs w:val="26"/>
              </w:rPr>
              <w:t>Обеспечение жильем молодых семей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76505D">
              <w:rPr>
                <w:rFonts w:ascii="Times New Roman" w:hAnsi="Times New Roman"/>
                <w:sz w:val="26"/>
                <w:szCs w:val="26"/>
              </w:rPr>
              <w:t xml:space="preserve"> на 2009-2011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76505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D7B81" w:rsidRPr="0076505D" w:rsidRDefault="004D7B81" w:rsidP="0076505D">
            <w:pPr>
              <w:rPr>
                <w:rFonts w:ascii="Times New Roman" w:hAnsi="Times New Roman"/>
                <w:sz w:val="26"/>
                <w:szCs w:val="26"/>
              </w:rPr>
            </w:pPr>
            <w:r w:rsidRPr="0076505D">
              <w:rPr>
                <w:rFonts w:ascii="Times New Roman" w:hAnsi="Times New Roman"/>
                <w:sz w:val="26"/>
                <w:szCs w:val="26"/>
              </w:rPr>
              <w:t xml:space="preserve">-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76505D">
              <w:rPr>
                <w:rFonts w:ascii="Times New Roman" w:hAnsi="Times New Roman"/>
                <w:sz w:val="26"/>
                <w:szCs w:val="26"/>
              </w:rPr>
              <w:t>Обеспечение жильем молодых семей в Красноярском крае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76505D">
              <w:rPr>
                <w:rFonts w:ascii="Times New Roman" w:hAnsi="Times New Roman"/>
                <w:sz w:val="26"/>
                <w:szCs w:val="26"/>
              </w:rPr>
              <w:t xml:space="preserve"> на 2012-2015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76505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D7B81" w:rsidRPr="0076505D" w:rsidRDefault="004D7B81" w:rsidP="0076505D">
            <w:pPr>
              <w:rPr>
                <w:rFonts w:ascii="Times New Roman" w:hAnsi="Times New Roman"/>
                <w:sz w:val="26"/>
                <w:szCs w:val="26"/>
              </w:rPr>
            </w:pPr>
            <w:r w:rsidRPr="0076505D">
              <w:rPr>
                <w:rFonts w:ascii="Times New Roman" w:hAnsi="Times New Roman"/>
                <w:sz w:val="26"/>
                <w:szCs w:val="26"/>
              </w:rPr>
              <w:t xml:space="preserve">- ГП Красноярского края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76505D">
              <w:rPr>
                <w:rFonts w:ascii="Times New Roman" w:hAnsi="Times New Roman"/>
                <w:sz w:val="26"/>
                <w:szCs w:val="26"/>
              </w:rPr>
              <w:t>Создание условий для обеспечения доступным и комфортным жильем граждан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76505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D7B81" w:rsidRPr="0076505D" w:rsidRDefault="004D7B81" w:rsidP="0076505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МЦП «</w:t>
            </w:r>
            <w:r w:rsidRPr="0076505D">
              <w:rPr>
                <w:rFonts w:ascii="Times New Roman" w:hAnsi="Times New Roman"/>
                <w:sz w:val="26"/>
                <w:szCs w:val="26"/>
              </w:rPr>
              <w:t>Обеспечение жильем молодых семей в ЗАТО Железногорск на 2009-2011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76505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D7B81" w:rsidRPr="0076505D" w:rsidRDefault="004D7B81" w:rsidP="0076505D">
            <w:pPr>
              <w:rPr>
                <w:rFonts w:ascii="Times New Roman" w:hAnsi="Times New Roman"/>
                <w:sz w:val="26"/>
                <w:szCs w:val="26"/>
              </w:rPr>
            </w:pPr>
            <w:r w:rsidRPr="0076505D">
              <w:rPr>
                <w:rFonts w:ascii="Times New Roman" w:hAnsi="Times New Roman"/>
                <w:sz w:val="26"/>
                <w:szCs w:val="26"/>
              </w:rPr>
              <w:t xml:space="preserve">-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76505D">
              <w:rPr>
                <w:rFonts w:ascii="Times New Roman" w:hAnsi="Times New Roman"/>
                <w:sz w:val="26"/>
                <w:szCs w:val="26"/>
              </w:rPr>
              <w:t>Обеспечение жильем молодых семей в ЗАТО Железногорск на 2012-2015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76505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D7B81" w:rsidRPr="0076505D" w:rsidRDefault="004D7B81" w:rsidP="0076505D">
            <w:pPr>
              <w:rPr>
                <w:rFonts w:ascii="Times New Roman" w:hAnsi="Times New Roman"/>
                <w:sz w:val="26"/>
                <w:szCs w:val="26"/>
              </w:rPr>
            </w:pPr>
            <w:r w:rsidRPr="0076505D">
              <w:rPr>
                <w:rFonts w:ascii="Times New Roman" w:hAnsi="Times New Roman"/>
                <w:sz w:val="26"/>
                <w:szCs w:val="26"/>
              </w:rPr>
              <w:t xml:space="preserve">- МП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76505D">
              <w:rPr>
                <w:rFonts w:ascii="Times New Roman" w:hAnsi="Times New Roman"/>
                <w:sz w:val="26"/>
                <w:szCs w:val="26"/>
              </w:rPr>
              <w:t>Молодежь ЗАТО Железногорск в XXI веке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76505D">
              <w:rPr>
                <w:rFonts w:ascii="Times New Roman" w:hAnsi="Times New Roman"/>
                <w:sz w:val="26"/>
                <w:szCs w:val="26"/>
              </w:rPr>
              <w:t xml:space="preserve"> (подпрограмма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76505D">
              <w:rPr>
                <w:rFonts w:ascii="Times New Roman" w:hAnsi="Times New Roman"/>
                <w:sz w:val="26"/>
                <w:szCs w:val="26"/>
              </w:rPr>
              <w:t>Обеспечение жильем молодых семей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76505D">
              <w:rPr>
                <w:rFonts w:ascii="Times New Roman" w:hAnsi="Times New Roman"/>
                <w:sz w:val="26"/>
                <w:szCs w:val="26"/>
              </w:rPr>
              <w:t>);</w:t>
            </w:r>
          </w:p>
          <w:p w:rsidR="004D7B81" w:rsidRPr="00D27096" w:rsidRDefault="004D7B81" w:rsidP="006A24A9">
            <w:pPr>
              <w:rPr>
                <w:rFonts w:ascii="Times New Roman" w:hAnsi="Times New Roman"/>
                <w:sz w:val="26"/>
                <w:szCs w:val="26"/>
              </w:rPr>
            </w:pPr>
            <w:r w:rsidRPr="0076505D">
              <w:rPr>
                <w:rFonts w:ascii="Times New Roman" w:hAnsi="Times New Roman"/>
                <w:sz w:val="26"/>
                <w:szCs w:val="26"/>
              </w:rPr>
              <w:t xml:space="preserve">- МП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76505D">
              <w:rPr>
                <w:rFonts w:ascii="Times New Roman" w:hAnsi="Times New Roman"/>
                <w:sz w:val="26"/>
                <w:szCs w:val="26"/>
              </w:rPr>
              <w:t xml:space="preserve">Обеспечение доступным и комфортным жильем граждан ЗАТО </w:t>
            </w:r>
            <w:r w:rsidRPr="0076505D">
              <w:rPr>
                <w:rFonts w:ascii="Times New Roman" w:hAnsi="Times New Roman"/>
                <w:sz w:val="26"/>
                <w:szCs w:val="26"/>
              </w:rPr>
              <w:lastRenderedPageBreak/>
              <w:t>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76505D">
              <w:rPr>
                <w:rFonts w:ascii="Times New Roman" w:hAnsi="Times New Roman"/>
                <w:sz w:val="26"/>
                <w:szCs w:val="26"/>
              </w:rPr>
              <w:t xml:space="preserve"> (Расходы на предоставление социальных выплат молодым семьям на приобретение (строительство) жилья)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lastRenderedPageBreak/>
              <w:t>214 988,6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7B81" w:rsidRPr="00B00415" w:rsidRDefault="004D7B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26 871,3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7B81" w:rsidRPr="00B00415" w:rsidRDefault="004D7B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71 370,9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7B81" w:rsidRPr="00B00415" w:rsidRDefault="004D7B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33 406,6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7B81" w:rsidRPr="00B00415" w:rsidRDefault="004D7B81" w:rsidP="00F82CAA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83 339,7</w:t>
            </w:r>
          </w:p>
        </w:tc>
      </w:tr>
      <w:tr w:rsidR="004D7B81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4D7B81" w:rsidRPr="00D27096" w:rsidRDefault="004D7B81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:rsidR="004D7B81" w:rsidRPr="00D27096" w:rsidRDefault="004D7B81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25 520,7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7B81" w:rsidRPr="00B00415" w:rsidRDefault="004D7B8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4 533,5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10 589,1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3 398,1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7B81" w:rsidRPr="00B00415" w:rsidRDefault="004D7B81" w:rsidP="00F82CAA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7 000,0</w:t>
            </w:r>
          </w:p>
        </w:tc>
      </w:tr>
      <w:tr w:rsidR="004D7B81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4D7B81" w:rsidRPr="00D27096" w:rsidRDefault="004D7B81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:rsidR="004D7B81" w:rsidRPr="00D27096" w:rsidRDefault="004D7B81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51 057,2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2 143,4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7 104,2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3 074,9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7B81" w:rsidRPr="00B00415" w:rsidRDefault="004D7B81" w:rsidP="00F82CAA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38 734,7</w:t>
            </w:r>
          </w:p>
        </w:tc>
      </w:tr>
      <w:tr w:rsidR="004D7B81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4D7B81" w:rsidRPr="00D27096" w:rsidRDefault="004D7B81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:rsidR="004D7B81" w:rsidRPr="00D27096" w:rsidRDefault="004D7B81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55 121,4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2 449,8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11 032,9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4 033,7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37 605,0</w:t>
            </w:r>
          </w:p>
        </w:tc>
      </w:tr>
      <w:tr w:rsidR="004D7B81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4D7B81" w:rsidRPr="00D27096" w:rsidRDefault="004D7B81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:rsidR="004D7B81" w:rsidRPr="00D27096" w:rsidRDefault="004D7B81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42 454,8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8 643,3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25 787,2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8 024,3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D7B81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4D7B81" w:rsidRPr="00D27096" w:rsidRDefault="004D7B81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:rsidR="004D7B81" w:rsidRPr="00D27096" w:rsidRDefault="004D7B81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13 305,6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1 944,0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5 184,0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6 177,6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D7B81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4D7B81" w:rsidRPr="00D27096" w:rsidRDefault="004D7B81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:rsidR="004D7B81" w:rsidRPr="00D27096" w:rsidRDefault="004D7B81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7 862,4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1 779,7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3 739,1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2 343,6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D7B81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4D7B81" w:rsidRPr="00D27096" w:rsidRDefault="004D7B81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:rsidR="004D7B81" w:rsidRPr="00D27096" w:rsidRDefault="004D7B81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8 830,5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2 337,3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3 500,8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2 992,4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D7B81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4D7B81" w:rsidRPr="00D27096" w:rsidRDefault="004D7B81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:rsidR="004D7B81" w:rsidRPr="00D27096" w:rsidRDefault="004D7B81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10 836,0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3 040,3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4 433,6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3 362,1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7B81" w:rsidRPr="00B00415" w:rsidRDefault="004D7B81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C70DD9" w:rsidRPr="00D27096" w:rsidTr="0017165C">
        <w:trPr>
          <w:trHeight w:val="255"/>
        </w:trPr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C70DD9" w:rsidRPr="00D27096" w:rsidRDefault="00C70DD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5.2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4D7B81" w:rsidRDefault="00C70DD9" w:rsidP="004D7B81">
            <w:pPr>
              <w:rPr>
                <w:rFonts w:ascii="Times New Roman" w:hAnsi="Times New Roman"/>
                <w:sz w:val="26"/>
                <w:szCs w:val="26"/>
              </w:rPr>
            </w:pPr>
            <w:r w:rsidRPr="004D7B81">
              <w:rPr>
                <w:rFonts w:ascii="Times New Roman" w:hAnsi="Times New Roman"/>
                <w:sz w:val="26"/>
                <w:szCs w:val="26"/>
              </w:rPr>
              <w:t>Реализация мероприятий в рамках:</w:t>
            </w:r>
          </w:p>
          <w:p w:rsidR="00C70DD9" w:rsidRPr="004D7B81" w:rsidRDefault="00C70DD9" w:rsidP="004D7B81">
            <w:pPr>
              <w:rPr>
                <w:rFonts w:ascii="Times New Roman" w:hAnsi="Times New Roman"/>
                <w:sz w:val="26"/>
                <w:szCs w:val="26"/>
              </w:rPr>
            </w:pPr>
            <w:r w:rsidRPr="004D7B81">
              <w:rPr>
                <w:rFonts w:ascii="Times New Roman" w:hAnsi="Times New Roman"/>
                <w:sz w:val="26"/>
                <w:szCs w:val="26"/>
              </w:rPr>
              <w:t xml:space="preserve">-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4D7B81">
              <w:rPr>
                <w:rFonts w:ascii="Times New Roman" w:hAnsi="Times New Roman"/>
                <w:sz w:val="26"/>
                <w:szCs w:val="26"/>
              </w:rPr>
              <w:t>Дом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4D7B81">
              <w:rPr>
                <w:rFonts w:ascii="Times New Roman" w:hAnsi="Times New Roman"/>
                <w:sz w:val="26"/>
                <w:szCs w:val="26"/>
              </w:rPr>
              <w:t xml:space="preserve"> на 2010-2012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4D7B81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70DD9" w:rsidRPr="004D7B81" w:rsidRDefault="00C70DD9" w:rsidP="004D7B81">
            <w:pPr>
              <w:rPr>
                <w:rFonts w:ascii="Times New Roman" w:hAnsi="Times New Roman"/>
                <w:sz w:val="26"/>
                <w:szCs w:val="26"/>
              </w:rPr>
            </w:pPr>
            <w:r w:rsidRPr="004D7B81">
              <w:rPr>
                <w:rFonts w:ascii="Times New Roman" w:hAnsi="Times New Roman"/>
                <w:sz w:val="26"/>
                <w:szCs w:val="26"/>
              </w:rPr>
              <w:t xml:space="preserve">- МЦП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4D7B81">
              <w:rPr>
                <w:rFonts w:ascii="Times New Roman" w:hAnsi="Times New Roman"/>
                <w:sz w:val="26"/>
                <w:szCs w:val="26"/>
              </w:rPr>
              <w:t>Строительство жилых домов и обеспечение жилищной застройки инфраструктурой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4D7B81">
              <w:rPr>
                <w:rFonts w:ascii="Times New Roman" w:hAnsi="Times New Roman"/>
                <w:sz w:val="26"/>
                <w:szCs w:val="26"/>
              </w:rPr>
              <w:t xml:space="preserve"> на 2009-2011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4D7B81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70DD9" w:rsidRPr="004D7B81" w:rsidRDefault="00C70DD9" w:rsidP="004D7B8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ДЦП «</w:t>
            </w:r>
            <w:r w:rsidRPr="004D7B81">
              <w:rPr>
                <w:rFonts w:ascii="Times New Roman" w:hAnsi="Times New Roman"/>
                <w:sz w:val="26"/>
                <w:szCs w:val="26"/>
              </w:rPr>
              <w:t>Строительство жилых домов и обеспечение жилищной застройки инфраструктурой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4D7B81">
              <w:rPr>
                <w:rFonts w:ascii="Times New Roman" w:hAnsi="Times New Roman"/>
                <w:sz w:val="26"/>
                <w:szCs w:val="26"/>
              </w:rPr>
              <w:t xml:space="preserve"> на 2012-2014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4D7B81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70DD9" w:rsidRPr="004D7B81" w:rsidRDefault="00C70DD9" w:rsidP="004D7B8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МП «</w:t>
            </w:r>
            <w:r w:rsidRPr="004D7B81">
              <w:rPr>
                <w:rFonts w:ascii="Times New Roman" w:hAnsi="Times New Roman"/>
                <w:sz w:val="26"/>
                <w:szCs w:val="26"/>
              </w:rPr>
      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4D7B81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70DD9" w:rsidRDefault="00C70DD9" w:rsidP="004D7B81">
            <w:pPr>
              <w:rPr>
                <w:rFonts w:ascii="Times New Roman" w:hAnsi="Times New Roman"/>
                <w:sz w:val="26"/>
                <w:szCs w:val="26"/>
              </w:rPr>
            </w:pPr>
            <w:r w:rsidRPr="004D7B81">
              <w:rPr>
                <w:rFonts w:ascii="Times New Roman" w:hAnsi="Times New Roman"/>
                <w:sz w:val="26"/>
                <w:szCs w:val="26"/>
              </w:rPr>
              <w:t xml:space="preserve">- МП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4D7B81">
              <w:rPr>
                <w:rFonts w:ascii="Times New Roman" w:hAnsi="Times New Roman"/>
                <w:sz w:val="26"/>
                <w:szCs w:val="26"/>
              </w:rPr>
              <w:t>Развитие транспортной системы, содержание и благоустройство территории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Pr="004D7B81">
              <w:rPr>
                <w:rFonts w:ascii="Times New Roman" w:hAnsi="Times New Roman"/>
                <w:sz w:val="26"/>
                <w:szCs w:val="26"/>
              </w:rPr>
              <w:t>(приложение 3.7)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BF4515">
            <w:pPr>
              <w:ind w:left="-6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4 733 416,6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17165C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376 655,6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29 847,9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FA1ABF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1 027 371,8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6E196D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3 299 541,3</w:t>
            </w:r>
          </w:p>
        </w:tc>
      </w:tr>
      <w:tr w:rsidR="00C70DD9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C70DD9" w:rsidRPr="00D27096" w:rsidRDefault="00C70DD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D27096" w:rsidRDefault="00C70DD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126 880,2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90 060,0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18 403,7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18 416,5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C70DD9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C70DD9" w:rsidRPr="00D27096" w:rsidRDefault="00C70DD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D27096" w:rsidRDefault="00C70DD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157 149,6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0978AF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121 964,0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11 444,2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23 741,4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C70DD9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C70DD9" w:rsidRPr="00D27096" w:rsidRDefault="00C70DD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D27096" w:rsidRDefault="00C70DD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BF4515">
            <w:pPr>
              <w:ind w:left="-6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1 341 659,4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70 121,6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251 837,8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6E196D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1 019 700,0</w:t>
            </w:r>
          </w:p>
        </w:tc>
      </w:tr>
      <w:tr w:rsidR="00C70DD9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C70DD9" w:rsidRPr="00D27096" w:rsidRDefault="00C70DD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D27096" w:rsidRDefault="00C70DD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BF4515">
            <w:pPr>
              <w:ind w:left="-6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1 879 545,3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94 510,0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605 562,6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6E196D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1 179 472,6</w:t>
            </w:r>
          </w:p>
        </w:tc>
      </w:tr>
      <w:tr w:rsidR="00C70DD9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C70DD9" w:rsidRPr="00D27096" w:rsidRDefault="00C70DD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D27096" w:rsidRDefault="00C70DD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BF4515">
            <w:pPr>
              <w:ind w:left="-6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1 225 182,1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124 813,5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6E196D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1 100 368,6</w:t>
            </w:r>
          </w:p>
        </w:tc>
      </w:tr>
      <w:tr w:rsidR="00C70DD9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C70DD9" w:rsidRPr="00D27096" w:rsidRDefault="00C70DD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D27096" w:rsidRDefault="00C70DD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C70DD9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C70DD9" w:rsidRPr="00D27096" w:rsidRDefault="00C70DD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D27096" w:rsidRDefault="00C70DD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C70DD9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C70DD9" w:rsidRPr="00D27096" w:rsidRDefault="00C70DD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D27096" w:rsidRDefault="00C70DD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D9" w:rsidRPr="00B00415" w:rsidRDefault="00C70DD9" w:rsidP="0097780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041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6E196D" w:rsidRPr="00D27096" w:rsidTr="0017165C">
        <w:trPr>
          <w:trHeight w:val="255"/>
        </w:trPr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9D4055" w:rsidRPr="00D27096" w:rsidRDefault="009D4055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D27096" w:rsidRDefault="009D4055" w:rsidP="00CB7DE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ИТОГО: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BF4515">
            <w:pPr>
              <w:ind w:left="-6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4 948 405,3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17165C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403 526,9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7A3527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101 218,9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7A3527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1 060 778,5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6E196D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3 382 881,0</w:t>
            </w:r>
          </w:p>
        </w:tc>
      </w:tr>
      <w:tr w:rsidR="006E196D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9D4055" w:rsidRPr="00D27096" w:rsidRDefault="009D4055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D27096" w:rsidRDefault="009D4055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152 400,9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94 593,5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28 992,8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21 814,6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7 000,0</w:t>
            </w:r>
          </w:p>
        </w:tc>
      </w:tr>
      <w:tr w:rsidR="006E196D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9D4055" w:rsidRPr="00D27096" w:rsidRDefault="009D4055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D27096" w:rsidRDefault="009D4055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208 206,8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17165C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124 107,4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18 548,4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26 816,3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38 734,7</w:t>
            </w:r>
          </w:p>
        </w:tc>
      </w:tr>
      <w:tr w:rsidR="006E196D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9D4055" w:rsidRPr="00D27096" w:rsidRDefault="009D4055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D27096" w:rsidRDefault="009D4055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FA1ABF">
            <w:pPr>
              <w:ind w:left="-6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1 396 780,9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72 571,4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11 032,9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255 871,5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6E196D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1 057 305,0</w:t>
            </w:r>
          </w:p>
        </w:tc>
      </w:tr>
      <w:tr w:rsidR="006E196D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9D4055" w:rsidRPr="00D27096" w:rsidRDefault="009D4055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D27096" w:rsidRDefault="009D4055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FA1ABF">
            <w:pPr>
              <w:ind w:left="-6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1 922 000,1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FA1ABF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103 153,3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25 787,2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613 586,9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6E196D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1 179 472,6</w:t>
            </w:r>
          </w:p>
        </w:tc>
      </w:tr>
      <w:tr w:rsidR="006E196D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9D4055" w:rsidRPr="00D27096" w:rsidRDefault="009D4055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D27096" w:rsidRDefault="009D4055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FA1ABF">
            <w:pPr>
              <w:ind w:left="-6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1 238 487,7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1 944,0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5 184,0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130 991,1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6E196D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1 100 368,6</w:t>
            </w:r>
          </w:p>
        </w:tc>
      </w:tr>
      <w:tr w:rsidR="006E196D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9D4055" w:rsidRPr="00D27096" w:rsidRDefault="009D4055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D27096" w:rsidRDefault="009D4055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7 862,4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1 779,7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3 739,1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2 343,6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E196D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9D4055" w:rsidRPr="00D27096" w:rsidRDefault="009D4055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D27096" w:rsidRDefault="009D4055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8 830,5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2 337,3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3 500,8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2 992,4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E196D" w:rsidRPr="00D27096" w:rsidTr="0017165C">
        <w:trPr>
          <w:trHeight w:val="25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9D4055" w:rsidRPr="00D27096" w:rsidRDefault="009D4055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D27096" w:rsidRDefault="009D4055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13 836,0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3 040,3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4 433,6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6 362,1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055" w:rsidRPr="009D4055" w:rsidRDefault="009D4055" w:rsidP="009D4055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D405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8F1330" w:rsidRDefault="00CC3F17" w:rsidP="00A322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8F283F" w:rsidRDefault="00455A52" w:rsidP="00A322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в</w:t>
      </w:r>
      <w:r w:rsidRPr="00495F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разделе 6 «</w:t>
      </w:r>
      <w:r w:rsidRPr="00455A52">
        <w:rPr>
          <w:rFonts w:ascii="Times New Roman" w:hAnsi="Times New Roman"/>
          <w:sz w:val="28"/>
          <w:szCs w:val="28"/>
        </w:rPr>
        <w:t xml:space="preserve">Построение комплексной системы </w:t>
      </w:r>
      <w:proofErr w:type="spellStart"/>
      <w:r w:rsidRPr="00455A52">
        <w:rPr>
          <w:rFonts w:ascii="Times New Roman" w:hAnsi="Times New Roman"/>
          <w:sz w:val="28"/>
          <w:szCs w:val="28"/>
        </w:rPr>
        <w:t>здоровьесберегающих</w:t>
      </w:r>
      <w:proofErr w:type="spellEnd"/>
      <w:r w:rsidRPr="00455A52">
        <w:rPr>
          <w:rFonts w:ascii="Times New Roman" w:hAnsi="Times New Roman"/>
          <w:sz w:val="28"/>
          <w:szCs w:val="28"/>
        </w:rPr>
        <w:t xml:space="preserve"> услуг для каждой </w:t>
      </w:r>
      <w:proofErr w:type="spellStart"/>
      <w:r w:rsidRPr="00455A52">
        <w:rPr>
          <w:rFonts w:ascii="Times New Roman" w:hAnsi="Times New Roman"/>
          <w:sz w:val="28"/>
          <w:szCs w:val="28"/>
        </w:rPr>
        <w:t>железногорской</w:t>
      </w:r>
      <w:proofErr w:type="spellEnd"/>
      <w:r w:rsidRPr="00455A52">
        <w:rPr>
          <w:rFonts w:ascii="Times New Roman" w:hAnsi="Times New Roman"/>
          <w:sz w:val="28"/>
          <w:szCs w:val="28"/>
        </w:rPr>
        <w:t xml:space="preserve"> семьи; введение адресного предоставления организациями социальной сферы комплексных </w:t>
      </w:r>
      <w:r w:rsidR="0063567D">
        <w:rPr>
          <w:rFonts w:ascii="Times New Roman" w:hAnsi="Times New Roman"/>
          <w:sz w:val="28"/>
          <w:szCs w:val="28"/>
        </w:rPr>
        <w:t>услуг населению, в том числе по </w:t>
      </w:r>
      <w:r w:rsidRPr="00455A52">
        <w:rPr>
          <w:rFonts w:ascii="Times New Roman" w:hAnsi="Times New Roman"/>
          <w:sz w:val="28"/>
          <w:szCs w:val="28"/>
        </w:rPr>
        <w:t>категориям: де</w:t>
      </w:r>
      <w:r>
        <w:rPr>
          <w:rFonts w:ascii="Times New Roman" w:hAnsi="Times New Roman"/>
          <w:sz w:val="28"/>
          <w:szCs w:val="28"/>
        </w:rPr>
        <w:t>ти, молодежь, старшее поколение»:</w:t>
      </w:r>
    </w:p>
    <w:p w:rsidR="00455A52" w:rsidRDefault="00455A52" w:rsidP="00A322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подраздел «</w:t>
      </w:r>
      <w:r w:rsidR="00C8563B">
        <w:rPr>
          <w:rFonts w:ascii="Times New Roman" w:hAnsi="Times New Roman"/>
          <w:sz w:val="28"/>
          <w:szCs w:val="28"/>
        </w:rPr>
        <w:t>Физическая культура, спорт и молодежная политика»</w:t>
      </w:r>
      <w:r w:rsidR="00C225A6" w:rsidRPr="00C225A6">
        <w:rPr>
          <w:rFonts w:ascii="Times New Roman" w:hAnsi="Times New Roman"/>
          <w:sz w:val="28"/>
          <w:szCs w:val="28"/>
        </w:rPr>
        <w:t xml:space="preserve"> </w:t>
      </w:r>
      <w:r w:rsidR="00C225A6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C225A6" w:rsidRDefault="001F2CB2" w:rsidP="00A322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3A07">
        <w:rPr>
          <w:rFonts w:ascii="Times New Roman" w:hAnsi="Times New Roman"/>
          <w:sz w:val="28"/>
          <w:szCs w:val="28"/>
        </w:rPr>
        <w:t>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1"/>
        <w:gridCol w:w="3880"/>
        <w:gridCol w:w="1276"/>
        <w:gridCol w:w="709"/>
        <w:gridCol w:w="1276"/>
        <w:gridCol w:w="1417"/>
        <w:gridCol w:w="709"/>
      </w:tblGrid>
      <w:tr w:rsidR="001F2CB2" w:rsidRPr="00D27096" w:rsidTr="001F2CB2">
        <w:trPr>
          <w:trHeight w:val="401"/>
        </w:trPr>
        <w:tc>
          <w:tcPr>
            <w:tcW w:w="9938" w:type="dxa"/>
            <w:gridSpan w:val="7"/>
            <w:shd w:val="clear" w:color="auto" w:fill="auto"/>
            <w:vAlign w:val="center"/>
            <w:hideMark/>
          </w:tcPr>
          <w:p w:rsidR="001F2CB2" w:rsidRPr="006E6DE7" w:rsidRDefault="001F2CB2" w:rsidP="001F2CB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2CB2">
              <w:rPr>
                <w:rFonts w:ascii="Times New Roman" w:hAnsi="Times New Roman"/>
                <w:sz w:val="26"/>
                <w:szCs w:val="26"/>
              </w:rPr>
              <w:t>ФИЗИЧЕСКАЯ КУЛЬТУРА, СПОРТ И МОЛОДЕЖНАЯ ПОЛИТИКА</w:t>
            </w:r>
          </w:p>
        </w:tc>
      </w:tr>
      <w:tr w:rsidR="00444491" w:rsidRPr="00D27096" w:rsidTr="00444491">
        <w:trPr>
          <w:trHeight w:val="1265"/>
        </w:trPr>
        <w:tc>
          <w:tcPr>
            <w:tcW w:w="671" w:type="dxa"/>
            <w:vMerge w:val="restart"/>
            <w:shd w:val="clear" w:color="auto" w:fill="auto"/>
            <w:vAlign w:val="center"/>
            <w:hideMark/>
          </w:tcPr>
          <w:p w:rsidR="0075540B" w:rsidRPr="00D27096" w:rsidRDefault="0075540B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6.23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75540B" w:rsidRPr="00355680" w:rsidRDefault="0075540B" w:rsidP="00355680">
            <w:pPr>
              <w:rPr>
                <w:rFonts w:ascii="Times New Roman" w:hAnsi="Times New Roman"/>
                <w:sz w:val="26"/>
                <w:szCs w:val="26"/>
              </w:rPr>
            </w:pPr>
            <w:r w:rsidRPr="00355680">
              <w:rPr>
                <w:rFonts w:ascii="Times New Roman" w:hAnsi="Times New Roman"/>
                <w:sz w:val="26"/>
                <w:szCs w:val="26"/>
              </w:rPr>
              <w:t>Реализация мероприятий в рамках:</w:t>
            </w:r>
          </w:p>
          <w:p w:rsidR="0075540B" w:rsidRPr="00355680" w:rsidRDefault="0075540B" w:rsidP="00355680">
            <w:pPr>
              <w:rPr>
                <w:rFonts w:ascii="Times New Roman" w:hAnsi="Times New Roman"/>
                <w:sz w:val="26"/>
                <w:szCs w:val="26"/>
              </w:rPr>
            </w:pPr>
            <w:r w:rsidRPr="00355680">
              <w:rPr>
                <w:rFonts w:ascii="Times New Roman" w:hAnsi="Times New Roman"/>
                <w:sz w:val="26"/>
                <w:szCs w:val="26"/>
              </w:rPr>
              <w:t xml:space="preserve">-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355680">
              <w:rPr>
                <w:rFonts w:ascii="Times New Roman" w:hAnsi="Times New Roman"/>
                <w:sz w:val="26"/>
                <w:szCs w:val="26"/>
              </w:rPr>
              <w:t>От массовости к мастерству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355680">
              <w:rPr>
                <w:rFonts w:ascii="Times New Roman" w:hAnsi="Times New Roman"/>
                <w:sz w:val="26"/>
                <w:szCs w:val="26"/>
              </w:rPr>
              <w:t xml:space="preserve"> на 2011-2013 годы;</w:t>
            </w:r>
          </w:p>
          <w:p w:rsidR="0075540B" w:rsidRPr="00355680" w:rsidRDefault="0075540B" w:rsidP="00355680">
            <w:pPr>
              <w:rPr>
                <w:rFonts w:ascii="Times New Roman" w:hAnsi="Times New Roman"/>
                <w:sz w:val="26"/>
                <w:szCs w:val="26"/>
              </w:rPr>
            </w:pPr>
            <w:r w:rsidRPr="00355680">
              <w:rPr>
                <w:rFonts w:ascii="Times New Roman" w:hAnsi="Times New Roman"/>
                <w:sz w:val="26"/>
                <w:szCs w:val="26"/>
              </w:rPr>
              <w:t xml:space="preserve">- ГП Красноярского края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355680">
              <w:rPr>
                <w:rFonts w:ascii="Times New Roman" w:hAnsi="Times New Roman"/>
                <w:sz w:val="26"/>
                <w:szCs w:val="26"/>
              </w:rPr>
              <w:t>Развитие физической культуры и спорта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355680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5540B" w:rsidRPr="00355680" w:rsidRDefault="0075540B" w:rsidP="00355680">
            <w:pPr>
              <w:rPr>
                <w:rFonts w:ascii="Times New Roman" w:hAnsi="Times New Roman"/>
                <w:sz w:val="26"/>
                <w:szCs w:val="26"/>
              </w:rPr>
            </w:pPr>
            <w:r w:rsidRPr="00355680">
              <w:rPr>
                <w:rFonts w:ascii="Times New Roman" w:hAnsi="Times New Roman"/>
                <w:sz w:val="26"/>
                <w:szCs w:val="26"/>
              </w:rPr>
              <w:t xml:space="preserve">- МЦП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355680">
              <w:rPr>
                <w:rFonts w:ascii="Times New Roman" w:hAnsi="Times New Roman"/>
                <w:sz w:val="26"/>
                <w:szCs w:val="26"/>
              </w:rPr>
              <w:t>Развитие физической культуры и спорта и формирование здорового образа жизни в ЗАТО Железногорск на 2009-2011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355680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5540B" w:rsidRPr="00355680" w:rsidRDefault="0075540B" w:rsidP="00355680">
            <w:pPr>
              <w:rPr>
                <w:rFonts w:ascii="Times New Roman" w:hAnsi="Times New Roman"/>
                <w:sz w:val="26"/>
                <w:szCs w:val="26"/>
              </w:rPr>
            </w:pPr>
            <w:r w:rsidRPr="00355680">
              <w:rPr>
                <w:rFonts w:ascii="Times New Roman" w:hAnsi="Times New Roman"/>
                <w:sz w:val="26"/>
                <w:szCs w:val="26"/>
              </w:rPr>
              <w:t xml:space="preserve">-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355680">
              <w:rPr>
                <w:rFonts w:ascii="Times New Roman" w:hAnsi="Times New Roman"/>
                <w:sz w:val="26"/>
                <w:szCs w:val="26"/>
              </w:rPr>
              <w:t>Развитие физической культуры и спорта в ЗАТО Железногорск на 2012-2014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355680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5540B" w:rsidRPr="00355680" w:rsidRDefault="0075540B" w:rsidP="0035568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МП «</w:t>
            </w:r>
            <w:r w:rsidRPr="00355680">
              <w:rPr>
                <w:rFonts w:ascii="Times New Roman" w:hAnsi="Times New Roman"/>
                <w:sz w:val="26"/>
                <w:szCs w:val="26"/>
              </w:rPr>
              <w:t>Развитие физической культу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ры и спорта в ЗАТО Железногорск» </w:t>
            </w:r>
          </w:p>
          <w:p w:rsidR="0075540B" w:rsidRPr="00D27096" w:rsidRDefault="0075540B" w:rsidP="00355680">
            <w:pPr>
              <w:rPr>
                <w:rFonts w:ascii="Times New Roman" w:hAnsi="Times New Roman"/>
                <w:sz w:val="26"/>
                <w:szCs w:val="26"/>
              </w:rPr>
            </w:pPr>
            <w:r w:rsidRPr="00355680">
              <w:rPr>
                <w:rFonts w:ascii="Times New Roman" w:hAnsi="Times New Roman"/>
                <w:sz w:val="26"/>
                <w:szCs w:val="26"/>
              </w:rPr>
              <w:t>(приложение 3.9)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369 226,3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254 714,3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114 512,1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75540B" w:rsidRPr="00D27096" w:rsidRDefault="0075540B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75540B" w:rsidRPr="00D27096" w:rsidRDefault="0075540B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36 183,8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12 914,8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23 269,0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75540B" w:rsidRPr="00D27096" w:rsidRDefault="0075540B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75540B" w:rsidRPr="00D27096" w:rsidRDefault="0075540B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9 965,7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8 653,2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1 312,5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75540B" w:rsidRPr="00D27096" w:rsidRDefault="0075540B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75540B" w:rsidRPr="00D27096" w:rsidRDefault="0075540B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37 343,3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8 756,0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28 587,3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75540B" w:rsidRPr="00D27096" w:rsidRDefault="0075540B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75540B" w:rsidRPr="00D27096" w:rsidRDefault="0075540B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142 154,3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110 982,0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31 172,3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75540B" w:rsidRPr="00D27096" w:rsidRDefault="0075540B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75540B" w:rsidRPr="00D27096" w:rsidRDefault="0075540B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141 104,8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111 060,5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30 044,4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75540B" w:rsidRPr="00D27096" w:rsidRDefault="0075540B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75540B" w:rsidRPr="00D27096" w:rsidRDefault="0075540B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75540B" w:rsidRPr="00D27096" w:rsidRDefault="0075540B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75540B" w:rsidRPr="00D27096" w:rsidRDefault="0075540B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639,8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596,0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43,8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75540B" w:rsidRPr="00D27096" w:rsidRDefault="0075540B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75540B" w:rsidRPr="00D27096" w:rsidRDefault="0075540B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1 834,6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1 751,8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82,8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5540B" w:rsidRPr="00444491" w:rsidRDefault="0075540B" w:rsidP="007554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 w:val="restart"/>
            <w:shd w:val="clear" w:color="auto" w:fill="auto"/>
            <w:vAlign w:val="center"/>
            <w:hideMark/>
          </w:tcPr>
          <w:p w:rsidR="002F38F1" w:rsidRPr="00D27096" w:rsidRDefault="002F38F1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6.24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3748E5" w:rsidRDefault="002F38F1" w:rsidP="003748E5">
            <w:pPr>
              <w:rPr>
                <w:rFonts w:ascii="Times New Roman" w:hAnsi="Times New Roman"/>
                <w:sz w:val="26"/>
                <w:szCs w:val="26"/>
              </w:rPr>
            </w:pPr>
            <w:r w:rsidRPr="003748E5">
              <w:rPr>
                <w:rFonts w:ascii="Times New Roman" w:hAnsi="Times New Roman"/>
                <w:sz w:val="26"/>
                <w:szCs w:val="26"/>
              </w:rPr>
              <w:t>Реализация мероприятий в рамках:</w:t>
            </w:r>
          </w:p>
          <w:p w:rsidR="002F38F1" w:rsidRPr="003748E5" w:rsidRDefault="002F38F1" w:rsidP="003748E5">
            <w:pPr>
              <w:rPr>
                <w:rFonts w:ascii="Times New Roman" w:hAnsi="Times New Roman"/>
                <w:sz w:val="26"/>
                <w:szCs w:val="26"/>
              </w:rPr>
            </w:pPr>
            <w:r w:rsidRPr="003748E5">
              <w:rPr>
                <w:rFonts w:ascii="Times New Roman" w:hAnsi="Times New Roman"/>
                <w:sz w:val="26"/>
                <w:szCs w:val="26"/>
              </w:rPr>
              <w:t xml:space="preserve">- МЦП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3748E5">
              <w:rPr>
                <w:rFonts w:ascii="Times New Roman" w:hAnsi="Times New Roman"/>
                <w:sz w:val="26"/>
                <w:szCs w:val="26"/>
              </w:rPr>
              <w:t>Молодежная политика ЗАТО Железногорск на 2009-2011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3748E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F38F1" w:rsidRPr="003748E5" w:rsidRDefault="002F38F1" w:rsidP="003748E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ДЦП «</w:t>
            </w:r>
            <w:r w:rsidRPr="003748E5">
              <w:rPr>
                <w:rFonts w:ascii="Times New Roman" w:hAnsi="Times New Roman"/>
                <w:sz w:val="26"/>
                <w:szCs w:val="26"/>
              </w:rPr>
              <w:t>Развитие молодежного участия - развитие молодежной политики" на 2012-2014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3748E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F38F1" w:rsidRPr="003748E5" w:rsidRDefault="002F38F1" w:rsidP="003748E5">
            <w:pPr>
              <w:rPr>
                <w:rFonts w:ascii="Times New Roman" w:hAnsi="Times New Roman"/>
                <w:sz w:val="26"/>
                <w:szCs w:val="26"/>
              </w:rPr>
            </w:pPr>
            <w:r w:rsidRPr="003748E5">
              <w:rPr>
                <w:rFonts w:ascii="Times New Roman" w:hAnsi="Times New Roman"/>
                <w:sz w:val="26"/>
                <w:szCs w:val="26"/>
              </w:rPr>
              <w:t xml:space="preserve">- ГП Красноярского края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3748E5">
              <w:rPr>
                <w:rFonts w:ascii="Times New Roman" w:hAnsi="Times New Roman"/>
                <w:sz w:val="26"/>
                <w:szCs w:val="26"/>
              </w:rPr>
              <w:t>Молодежь Красноярского края в XXI веке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3748E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F38F1" w:rsidRDefault="002F38F1" w:rsidP="003748E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МП «</w:t>
            </w:r>
            <w:r w:rsidRPr="003748E5">
              <w:rPr>
                <w:rFonts w:ascii="Times New Roman" w:hAnsi="Times New Roman"/>
                <w:sz w:val="26"/>
                <w:szCs w:val="26"/>
              </w:rPr>
              <w:t>Молодежь ЗАТО Железногорск в XXI веке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3748E5">
              <w:rPr>
                <w:rFonts w:ascii="Times New Roman" w:hAnsi="Times New Roman"/>
                <w:sz w:val="26"/>
                <w:szCs w:val="26"/>
              </w:rPr>
              <w:t xml:space="preserve"> (кроме подпрограммы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3748E5">
              <w:rPr>
                <w:rFonts w:ascii="Times New Roman" w:hAnsi="Times New Roman"/>
                <w:sz w:val="26"/>
                <w:szCs w:val="26"/>
              </w:rPr>
              <w:t>Обеспечение жильем молодых семей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3748E5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2F38F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79 504,1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7 573,8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71 930,3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2F38F1" w:rsidRPr="00D27096" w:rsidRDefault="002F38F1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D27096" w:rsidRDefault="002F38F1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2F38F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4 518,2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4 518,2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2F38F1" w:rsidRPr="00D27096" w:rsidRDefault="002F38F1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D27096" w:rsidRDefault="002F38F1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2F38F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4 987,3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143,8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4 843,5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2F38F1" w:rsidRPr="00D27096" w:rsidRDefault="002F38F1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D27096" w:rsidRDefault="002F38F1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2F38F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4 374,8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4 374,8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2F38F1" w:rsidRPr="00D27096" w:rsidRDefault="002F38F1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D27096" w:rsidRDefault="002F38F1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2F38F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11 337,3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1 413,8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9 923,5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2F38F1" w:rsidRPr="00D27096" w:rsidRDefault="002F38F1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D27096" w:rsidRDefault="002F38F1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2F38F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7 794,1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1 397,2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6 396,9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2F38F1" w:rsidRPr="00D27096" w:rsidRDefault="002F38F1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D27096" w:rsidRDefault="002F38F1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2F38F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14 097,4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1 425,3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12 672,1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2F38F1" w:rsidRPr="00D27096" w:rsidRDefault="002F38F1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D27096" w:rsidRDefault="002F38F1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2F38F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15 325,0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1 304,2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14 020,7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2F38F1" w:rsidRPr="00D27096" w:rsidRDefault="002F38F1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D27096" w:rsidRDefault="002F38F1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2F38F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17 070,0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1 889,5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15 180,5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8F1" w:rsidRPr="00444491" w:rsidRDefault="002F38F1" w:rsidP="00733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449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 w:val="restart"/>
            <w:shd w:val="clear" w:color="auto" w:fill="auto"/>
            <w:vAlign w:val="center"/>
            <w:hideMark/>
          </w:tcPr>
          <w:p w:rsidR="00D53AE8" w:rsidRPr="00D27096" w:rsidRDefault="00D53AE8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D27096" w:rsidRDefault="00D53AE8" w:rsidP="00CB7DE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448 730,4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262 288,1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186 442,3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D53AE8" w:rsidRPr="00D27096" w:rsidRDefault="00D53AE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D27096" w:rsidRDefault="00D53AE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40 702,0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12 914,8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 xml:space="preserve">27 787,2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D53AE8" w:rsidRPr="00D27096" w:rsidRDefault="00D53AE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D27096" w:rsidRDefault="00D53AE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14 953,0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8 797,0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6 156,0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D53AE8" w:rsidRPr="00D27096" w:rsidRDefault="00D53AE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D27096" w:rsidRDefault="00D53AE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41 718,1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8 756,0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32 962,1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D53AE8" w:rsidRPr="00D27096" w:rsidRDefault="00D53AE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D27096" w:rsidRDefault="00D53AE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153 491,6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112 395,8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41 095,8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D53AE8" w:rsidRPr="00D27096" w:rsidRDefault="00D53AE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D27096" w:rsidRDefault="00D53AE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148 898,9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112 457,7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36 441,2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D53AE8" w:rsidRPr="00D27096" w:rsidRDefault="00D53AE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D27096" w:rsidRDefault="00D53AE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14 097,4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1 425,3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12 672,1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D53AE8" w:rsidRPr="00D27096" w:rsidRDefault="00D53AE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D27096" w:rsidRDefault="00D53AE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15 964,8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1 900,2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14 064,6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444491" w:rsidRPr="00D27096" w:rsidTr="00444491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D53AE8" w:rsidRPr="00D27096" w:rsidRDefault="00D53AE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D27096" w:rsidRDefault="00D53AE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18 904,6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3 641,3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15 263,3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AE8" w:rsidRPr="00444491" w:rsidRDefault="00D53AE8" w:rsidP="00D53AE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4449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660F9A" w:rsidRDefault="00660F9A" w:rsidP="00660F9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C8563B" w:rsidRDefault="00E56708" w:rsidP="00A322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в подразделе «Культура»:</w:t>
      </w:r>
    </w:p>
    <w:p w:rsidR="00070860" w:rsidRDefault="00070860" w:rsidP="0007086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строку 6.25 изложить в новой редакции:</w:t>
      </w:r>
    </w:p>
    <w:p w:rsidR="00070860" w:rsidRDefault="00070860" w:rsidP="0007086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3686"/>
        <w:gridCol w:w="1275"/>
        <w:gridCol w:w="1134"/>
        <w:gridCol w:w="1134"/>
        <w:gridCol w:w="1276"/>
        <w:gridCol w:w="709"/>
      </w:tblGrid>
      <w:tr w:rsidR="002D5ECC" w:rsidRPr="00D27096" w:rsidTr="00E76BEC">
        <w:trPr>
          <w:trHeight w:val="1066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D5ECC" w:rsidRPr="00D27096" w:rsidRDefault="002D5ECC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6.25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D5ECC" w:rsidRPr="00273D4E" w:rsidRDefault="002D5ECC" w:rsidP="00273D4E">
            <w:pPr>
              <w:rPr>
                <w:rFonts w:ascii="Times New Roman" w:hAnsi="Times New Roman"/>
                <w:sz w:val="26"/>
                <w:szCs w:val="26"/>
              </w:rPr>
            </w:pPr>
            <w:r w:rsidRPr="00273D4E">
              <w:rPr>
                <w:rFonts w:ascii="Times New Roman" w:hAnsi="Times New Roman"/>
                <w:sz w:val="26"/>
                <w:szCs w:val="26"/>
              </w:rPr>
              <w:t>Реализация мероприятий в рамках:</w:t>
            </w:r>
          </w:p>
          <w:p w:rsidR="002D5ECC" w:rsidRPr="00273D4E" w:rsidRDefault="002D5ECC" w:rsidP="00273D4E">
            <w:pPr>
              <w:rPr>
                <w:rFonts w:ascii="Times New Roman" w:hAnsi="Times New Roman"/>
                <w:sz w:val="26"/>
                <w:szCs w:val="26"/>
              </w:rPr>
            </w:pPr>
            <w:r w:rsidRPr="00273D4E">
              <w:rPr>
                <w:rFonts w:ascii="Times New Roman" w:hAnsi="Times New Roman"/>
                <w:sz w:val="26"/>
                <w:szCs w:val="26"/>
              </w:rPr>
              <w:t xml:space="preserve">- КЦП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273D4E">
              <w:rPr>
                <w:rFonts w:ascii="Times New Roman" w:hAnsi="Times New Roman"/>
                <w:sz w:val="26"/>
                <w:szCs w:val="26"/>
              </w:rPr>
              <w:t>Культура Красноярья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273D4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D5ECC" w:rsidRPr="00273D4E" w:rsidRDefault="002D5ECC" w:rsidP="00273D4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ДЦП «</w:t>
            </w:r>
            <w:r w:rsidRPr="00273D4E">
              <w:rPr>
                <w:rFonts w:ascii="Times New Roman" w:hAnsi="Times New Roman"/>
                <w:sz w:val="26"/>
                <w:szCs w:val="26"/>
              </w:rPr>
              <w:t xml:space="preserve">Повышение эффективности деятельности </w:t>
            </w:r>
            <w:r w:rsidRPr="00273D4E">
              <w:rPr>
                <w:rFonts w:ascii="Times New Roman" w:hAnsi="Times New Roman"/>
                <w:sz w:val="26"/>
                <w:szCs w:val="26"/>
              </w:rPr>
              <w:lastRenderedPageBreak/>
              <w:t>органов местного самоуправления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273D4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D5ECC" w:rsidRPr="00273D4E" w:rsidRDefault="002D5ECC" w:rsidP="00273D4E">
            <w:pPr>
              <w:rPr>
                <w:rFonts w:ascii="Times New Roman" w:hAnsi="Times New Roman"/>
                <w:sz w:val="26"/>
                <w:szCs w:val="26"/>
              </w:rPr>
            </w:pPr>
            <w:r w:rsidRPr="00273D4E">
              <w:rPr>
                <w:rFonts w:ascii="Times New Roman" w:hAnsi="Times New Roman"/>
                <w:sz w:val="26"/>
                <w:szCs w:val="26"/>
              </w:rPr>
              <w:t xml:space="preserve">- ВЦП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273D4E">
              <w:rPr>
                <w:rFonts w:ascii="Times New Roman" w:hAnsi="Times New Roman"/>
                <w:sz w:val="26"/>
                <w:szCs w:val="26"/>
              </w:rPr>
              <w:t>Развитие культуры Красноярского края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273D4E">
              <w:rPr>
                <w:rFonts w:ascii="Times New Roman" w:hAnsi="Times New Roman"/>
                <w:sz w:val="26"/>
                <w:szCs w:val="26"/>
              </w:rPr>
              <w:t xml:space="preserve"> на 2011-2013 годы;</w:t>
            </w:r>
          </w:p>
          <w:p w:rsidR="002D5ECC" w:rsidRPr="00273D4E" w:rsidRDefault="002D5ECC" w:rsidP="00273D4E">
            <w:pPr>
              <w:rPr>
                <w:rFonts w:ascii="Times New Roman" w:hAnsi="Times New Roman"/>
                <w:sz w:val="26"/>
                <w:szCs w:val="26"/>
              </w:rPr>
            </w:pPr>
            <w:r w:rsidRPr="00273D4E">
              <w:rPr>
                <w:rFonts w:ascii="Times New Roman" w:hAnsi="Times New Roman"/>
                <w:sz w:val="26"/>
                <w:szCs w:val="26"/>
              </w:rPr>
              <w:t xml:space="preserve">- ГП Красноярского края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273D4E">
              <w:rPr>
                <w:rFonts w:ascii="Times New Roman" w:hAnsi="Times New Roman"/>
                <w:sz w:val="26"/>
                <w:szCs w:val="26"/>
              </w:rPr>
              <w:t>Развитие культуры и туризма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273D4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D5ECC" w:rsidRPr="00273D4E" w:rsidRDefault="002D5ECC" w:rsidP="00273D4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МЦП «</w:t>
            </w:r>
            <w:r w:rsidRPr="00273D4E">
              <w:rPr>
                <w:rFonts w:ascii="Times New Roman" w:hAnsi="Times New Roman"/>
                <w:sz w:val="26"/>
                <w:szCs w:val="26"/>
              </w:rPr>
              <w:t>Поддержка культуры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273D4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D5ECC" w:rsidRPr="00273D4E" w:rsidRDefault="002D5ECC" w:rsidP="00273D4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МП «</w:t>
            </w:r>
            <w:r w:rsidRPr="00273D4E">
              <w:rPr>
                <w:rFonts w:ascii="Times New Roman" w:hAnsi="Times New Roman"/>
                <w:sz w:val="26"/>
                <w:szCs w:val="26"/>
              </w:rPr>
              <w:t>Развитие культуры ЗАТО Железногорск</w:t>
            </w:r>
            <w:r w:rsidR="006B0266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2D5ECC" w:rsidRPr="00D27096" w:rsidRDefault="002D5ECC" w:rsidP="00273D4E">
            <w:pPr>
              <w:rPr>
                <w:rFonts w:ascii="Times New Roman" w:hAnsi="Times New Roman"/>
                <w:sz w:val="26"/>
                <w:szCs w:val="26"/>
              </w:rPr>
            </w:pPr>
            <w:r w:rsidRPr="00273D4E">
              <w:rPr>
                <w:rFonts w:ascii="Times New Roman" w:hAnsi="Times New Roman"/>
                <w:sz w:val="26"/>
                <w:szCs w:val="26"/>
              </w:rPr>
              <w:t>(приложение 3.10)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lastRenderedPageBreak/>
              <w:t>232 968,1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17 551,7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36 076,4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179 339,9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D5ECC" w:rsidRPr="00D27096" w:rsidTr="00E76BEC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D5ECC" w:rsidRPr="00D27096" w:rsidRDefault="002D5ECC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D5ECC" w:rsidRPr="00D27096" w:rsidRDefault="002D5EC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43 645,8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87,2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6 094,9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37 463,7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D5ECC" w:rsidRPr="00D27096" w:rsidTr="00E76BEC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D5ECC" w:rsidRPr="00D27096" w:rsidRDefault="002D5ECC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D5ECC" w:rsidRPr="00D27096" w:rsidRDefault="002D5EC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17 353,4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82,4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4 601,7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12 669,3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D5ECC" w:rsidRPr="00D27096" w:rsidTr="00E76BEC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D5ECC" w:rsidRPr="00D27096" w:rsidRDefault="002D5ECC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D5ECC" w:rsidRPr="00D27096" w:rsidRDefault="002D5EC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36 752,3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82,4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8 552,7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28 117,2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D5ECC" w:rsidRPr="00D27096" w:rsidTr="00E76BEC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D5ECC" w:rsidRPr="00D27096" w:rsidRDefault="002D5ECC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D5ECC" w:rsidRPr="00D27096" w:rsidRDefault="002D5EC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17 812,8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448,4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17 364,4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D5ECC" w:rsidRPr="00D27096" w:rsidTr="00E76BEC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D5ECC" w:rsidRPr="00D27096" w:rsidRDefault="002D5ECC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D5ECC" w:rsidRPr="00D27096" w:rsidRDefault="002D5EC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53 313,7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10,4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550,4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52 752,9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D5ECC" w:rsidRPr="00D27096" w:rsidTr="00E76BEC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D5ECC" w:rsidRPr="00D27096" w:rsidRDefault="002D5ECC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D5ECC" w:rsidRPr="00D27096" w:rsidRDefault="002D5EC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7 301,2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8,8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164,4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7 128,0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D5ECC" w:rsidRPr="00D27096" w:rsidTr="00E76BEC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D5ECC" w:rsidRPr="00D27096" w:rsidRDefault="002D5ECC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D5ECC" w:rsidRPr="00D27096" w:rsidRDefault="002D5EC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24 562,7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10 467,0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1 262,5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12 833,2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D5ECC" w:rsidRPr="00D27096" w:rsidTr="00E76BEC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2D5ECC" w:rsidRPr="00D27096" w:rsidRDefault="002D5ECC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D5ECC" w:rsidRPr="00D27096" w:rsidRDefault="002D5EC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32 226,1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6 813,5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14 401,4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11 011,2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D5ECC" w:rsidRPr="002D5ECC" w:rsidRDefault="002D5ECC" w:rsidP="002D5E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5EC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070860" w:rsidRDefault="00070860" w:rsidP="0007086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4E3A" w:rsidRDefault="00904E3A" w:rsidP="00904E3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строку «ИТОГО</w:t>
      </w:r>
      <w:proofErr w:type="gramStart"/>
      <w:r>
        <w:rPr>
          <w:rFonts w:ascii="Times New Roman" w:hAnsi="Times New Roman"/>
          <w:sz w:val="28"/>
          <w:szCs w:val="28"/>
        </w:rPr>
        <w:t>:»</w:t>
      </w:r>
      <w:proofErr w:type="gramEnd"/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904E3A" w:rsidRDefault="00904E3A" w:rsidP="00904E3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3686"/>
        <w:gridCol w:w="1275"/>
        <w:gridCol w:w="1134"/>
        <w:gridCol w:w="1134"/>
        <w:gridCol w:w="1276"/>
        <w:gridCol w:w="709"/>
      </w:tblGrid>
      <w:tr w:rsidR="00512758" w:rsidRPr="00D27096" w:rsidTr="00D70CB6">
        <w:trPr>
          <w:trHeight w:val="296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12758" w:rsidRPr="00D27096" w:rsidRDefault="00512758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512758" w:rsidRPr="00D27096" w:rsidRDefault="00512758" w:rsidP="00CB7DE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ИТОГО: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235 148,2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17 551,7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36 076,4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181 520,1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12758" w:rsidRPr="00D27096" w:rsidTr="00CB7DED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12758" w:rsidRPr="00D27096" w:rsidRDefault="0051275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512758" w:rsidRPr="00D27096" w:rsidRDefault="0051275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44 322,6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87,2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6 094,9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38 140,5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12758" w:rsidRPr="00D27096" w:rsidTr="00CB7DED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12758" w:rsidRPr="00D27096" w:rsidRDefault="0051275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512758" w:rsidRPr="00D27096" w:rsidRDefault="0051275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17 946,7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82,4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4 601,7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13 262,6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12758" w:rsidRPr="00D27096" w:rsidTr="00CB7DED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12758" w:rsidRPr="00D27096" w:rsidRDefault="0051275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512758" w:rsidRPr="00D27096" w:rsidRDefault="0051275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37 055,7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82,4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8 552,7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28 420,6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12758" w:rsidRPr="00D27096" w:rsidTr="00CB7DED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12758" w:rsidRPr="00D27096" w:rsidRDefault="0051275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512758" w:rsidRPr="00D27096" w:rsidRDefault="0051275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18 116,2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448,4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17 667,8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12758" w:rsidRPr="00D27096" w:rsidTr="00CB7DED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12758" w:rsidRPr="00D27096" w:rsidRDefault="0051275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512758" w:rsidRPr="00D27096" w:rsidRDefault="0051275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53 617,1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10,4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550,4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53 056,3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12758" w:rsidRPr="00D27096" w:rsidTr="00CB7DED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12758" w:rsidRPr="00D27096" w:rsidRDefault="0051275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512758" w:rsidRPr="00D27096" w:rsidRDefault="0051275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7 301,2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8,8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164,4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7 128,0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12758" w:rsidRPr="00D27096" w:rsidTr="00CB7DED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12758" w:rsidRPr="00D27096" w:rsidRDefault="0051275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512758" w:rsidRPr="00D27096" w:rsidRDefault="0051275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24 562,7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10 467,0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1 262,5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12 833,2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12758" w:rsidRPr="00D27096" w:rsidTr="00CB7DED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512758" w:rsidRPr="00D27096" w:rsidRDefault="0051275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512758" w:rsidRPr="00D27096" w:rsidRDefault="0051275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32 226,1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6 813,5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14 401,4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11 011,2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12758" w:rsidRPr="00512758" w:rsidRDefault="00512758" w:rsidP="0051275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1275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904E3A" w:rsidRDefault="00904E3A" w:rsidP="00904E3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83F23" w:rsidRDefault="00883F23" w:rsidP="00883F2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C6214">
        <w:rPr>
          <w:rFonts w:ascii="Times New Roman" w:hAnsi="Times New Roman"/>
          <w:sz w:val="28"/>
          <w:szCs w:val="28"/>
        </w:rPr>
        <w:t>) </w:t>
      </w:r>
      <w:r w:rsidR="00724802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подраздел</w:t>
      </w:r>
      <w:r w:rsidR="0072480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«Образование»:</w:t>
      </w:r>
    </w:p>
    <w:p w:rsidR="00724802" w:rsidRDefault="00724802" w:rsidP="0072480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строки 6.28 и 6.29 изложить в новой редакции:</w:t>
      </w:r>
    </w:p>
    <w:p w:rsidR="00883F23" w:rsidRDefault="00883F23" w:rsidP="00883F2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3A07">
        <w:rPr>
          <w:rFonts w:ascii="Times New Roman" w:hAnsi="Times New Roman"/>
          <w:sz w:val="28"/>
          <w:szCs w:val="28"/>
        </w:rPr>
        <w:t>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1"/>
        <w:gridCol w:w="3880"/>
        <w:gridCol w:w="1276"/>
        <w:gridCol w:w="709"/>
        <w:gridCol w:w="1276"/>
        <w:gridCol w:w="1417"/>
        <w:gridCol w:w="709"/>
      </w:tblGrid>
      <w:tr w:rsidR="00024A70" w:rsidRPr="00D27096" w:rsidTr="00CB7DED">
        <w:trPr>
          <w:trHeight w:val="1265"/>
        </w:trPr>
        <w:tc>
          <w:tcPr>
            <w:tcW w:w="671" w:type="dxa"/>
            <w:vMerge w:val="restart"/>
            <w:shd w:val="clear" w:color="auto" w:fill="auto"/>
            <w:vAlign w:val="center"/>
            <w:hideMark/>
          </w:tcPr>
          <w:p w:rsidR="00024A70" w:rsidRPr="00D27096" w:rsidRDefault="00024A70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6.28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024A70" w:rsidRPr="00DF51BE" w:rsidRDefault="00024A70" w:rsidP="00DF51BE">
            <w:pPr>
              <w:rPr>
                <w:rFonts w:ascii="Times New Roman" w:hAnsi="Times New Roman"/>
                <w:sz w:val="26"/>
                <w:szCs w:val="26"/>
              </w:rPr>
            </w:pPr>
            <w:r w:rsidRPr="00DF51BE">
              <w:rPr>
                <w:rFonts w:ascii="Times New Roman" w:hAnsi="Times New Roman"/>
                <w:sz w:val="26"/>
                <w:szCs w:val="26"/>
              </w:rPr>
              <w:t>Реализация мероприятий в рамках:</w:t>
            </w:r>
          </w:p>
          <w:p w:rsidR="00024A70" w:rsidRPr="00DF51BE" w:rsidRDefault="00024A70" w:rsidP="00DF51BE">
            <w:pPr>
              <w:rPr>
                <w:rFonts w:ascii="Times New Roman" w:hAnsi="Times New Roman"/>
                <w:sz w:val="26"/>
                <w:szCs w:val="26"/>
              </w:rPr>
            </w:pPr>
            <w:r w:rsidRPr="00DF51BE">
              <w:rPr>
                <w:rFonts w:ascii="Times New Roman" w:hAnsi="Times New Roman"/>
                <w:sz w:val="26"/>
                <w:szCs w:val="26"/>
              </w:rPr>
              <w:t xml:space="preserve">-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DF51BE">
              <w:rPr>
                <w:rFonts w:ascii="Times New Roman" w:hAnsi="Times New Roman"/>
                <w:sz w:val="26"/>
                <w:szCs w:val="26"/>
              </w:rPr>
              <w:t>Обеспечение жизнедеятельности образовательных учреждений края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DF51BE">
              <w:rPr>
                <w:rFonts w:ascii="Times New Roman" w:hAnsi="Times New Roman"/>
                <w:sz w:val="26"/>
                <w:szCs w:val="26"/>
              </w:rPr>
              <w:t xml:space="preserve"> на 2010-2012 годы;</w:t>
            </w:r>
          </w:p>
          <w:p w:rsidR="00024A70" w:rsidRPr="00DF51BE" w:rsidRDefault="00024A70" w:rsidP="00DF51BE">
            <w:pPr>
              <w:rPr>
                <w:rFonts w:ascii="Times New Roman" w:hAnsi="Times New Roman"/>
                <w:sz w:val="26"/>
                <w:szCs w:val="26"/>
              </w:rPr>
            </w:pPr>
            <w:r w:rsidRPr="00DF51BE">
              <w:rPr>
                <w:rFonts w:ascii="Times New Roman" w:hAnsi="Times New Roman"/>
                <w:sz w:val="26"/>
                <w:szCs w:val="26"/>
              </w:rPr>
              <w:t xml:space="preserve">-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DF51BE">
              <w:rPr>
                <w:rFonts w:ascii="Times New Roman" w:hAnsi="Times New Roman"/>
                <w:sz w:val="26"/>
                <w:szCs w:val="26"/>
              </w:rPr>
              <w:t>Обеспечение жизнедеятельности образовательных учреждений края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DF51BE">
              <w:rPr>
                <w:rFonts w:ascii="Times New Roman" w:hAnsi="Times New Roman"/>
                <w:sz w:val="26"/>
                <w:szCs w:val="26"/>
              </w:rPr>
              <w:t xml:space="preserve"> на 2013-2015 годы;</w:t>
            </w:r>
          </w:p>
          <w:p w:rsidR="00024A70" w:rsidRPr="00DF51BE" w:rsidRDefault="00024A70" w:rsidP="00DF51BE">
            <w:pPr>
              <w:rPr>
                <w:rFonts w:ascii="Times New Roman" w:hAnsi="Times New Roman"/>
                <w:sz w:val="26"/>
                <w:szCs w:val="26"/>
              </w:rPr>
            </w:pPr>
            <w:r w:rsidRPr="00DF51B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ГП Красноярского края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DF51BE">
              <w:rPr>
                <w:rFonts w:ascii="Times New Roman" w:hAnsi="Times New Roman"/>
                <w:sz w:val="26"/>
                <w:szCs w:val="26"/>
              </w:rPr>
              <w:t>Развитие образования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DF51B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24A70" w:rsidRPr="00DF51BE" w:rsidRDefault="00024A70" w:rsidP="00DF51BE">
            <w:pPr>
              <w:rPr>
                <w:rFonts w:ascii="Times New Roman" w:hAnsi="Times New Roman"/>
                <w:sz w:val="26"/>
                <w:szCs w:val="26"/>
              </w:rPr>
            </w:pPr>
            <w:r w:rsidRPr="00DF51BE">
              <w:rPr>
                <w:rFonts w:ascii="Times New Roman" w:hAnsi="Times New Roman"/>
                <w:sz w:val="26"/>
                <w:szCs w:val="26"/>
              </w:rPr>
              <w:t xml:space="preserve">- МЦП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DF51BE">
              <w:rPr>
                <w:rFonts w:ascii="Times New Roman" w:hAnsi="Times New Roman"/>
                <w:sz w:val="26"/>
                <w:szCs w:val="26"/>
              </w:rPr>
              <w:t>Обеспечение деятельности учреждений дошкольного, общего и дополнительного образования ЗАТО Железногорск на 2009-2011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DF51B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24A70" w:rsidRPr="00DF51BE" w:rsidRDefault="00024A70" w:rsidP="00DF51BE">
            <w:pPr>
              <w:rPr>
                <w:rFonts w:ascii="Times New Roman" w:hAnsi="Times New Roman"/>
                <w:sz w:val="26"/>
                <w:szCs w:val="26"/>
              </w:rPr>
            </w:pPr>
            <w:r w:rsidRPr="00DF51BE">
              <w:rPr>
                <w:rFonts w:ascii="Times New Roman" w:hAnsi="Times New Roman"/>
                <w:sz w:val="26"/>
                <w:szCs w:val="26"/>
              </w:rPr>
              <w:t xml:space="preserve">-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DF51BE">
              <w:rPr>
                <w:rFonts w:ascii="Times New Roman" w:hAnsi="Times New Roman"/>
                <w:sz w:val="26"/>
                <w:szCs w:val="26"/>
              </w:rPr>
              <w:t>Обеспечение деятельности учреждений дошкольного, общего и дополнительного образования ЗАТО Железногорск на 2012-2014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DF51B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24A70" w:rsidRPr="00D27096" w:rsidRDefault="00024A70" w:rsidP="00DF51BE">
            <w:pPr>
              <w:rPr>
                <w:rFonts w:ascii="Times New Roman" w:hAnsi="Times New Roman"/>
                <w:sz w:val="26"/>
                <w:szCs w:val="26"/>
              </w:rPr>
            </w:pPr>
            <w:r w:rsidRPr="00DF51BE">
              <w:rPr>
                <w:rFonts w:ascii="Times New Roman" w:hAnsi="Times New Roman"/>
                <w:sz w:val="26"/>
                <w:szCs w:val="26"/>
              </w:rPr>
              <w:t xml:space="preserve">- МП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DF51BE">
              <w:rPr>
                <w:rFonts w:ascii="Times New Roman" w:hAnsi="Times New Roman"/>
                <w:sz w:val="26"/>
                <w:szCs w:val="26"/>
              </w:rPr>
              <w:t>Развитие образования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DF51BE">
              <w:rPr>
                <w:rFonts w:ascii="Times New Roman" w:hAnsi="Times New Roman"/>
                <w:sz w:val="26"/>
                <w:szCs w:val="26"/>
              </w:rPr>
              <w:t xml:space="preserve"> (приложение 3.11)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lastRenderedPageBreak/>
              <w:t>577 926,8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70 303,2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507 623,6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24A70" w:rsidRPr="00D27096" w:rsidTr="00CB7DED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024A70" w:rsidRPr="00D27096" w:rsidRDefault="00024A70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024A70" w:rsidRPr="00D27096" w:rsidRDefault="00024A70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78 423,5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4 572,5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73 851,0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24A70" w:rsidRPr="00D27096" w:rsidTr="00CB7DED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024A70" w:rsidRPr="00D27096" w:rsidRDefault="00024A70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024A70" w:rsidRPr="00D27096" w:rsidRDefault="00024A70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51 431,4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20 000,0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31 431,4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24A70" w:rsidRPr="00D27096" w:rsidTr="00CB7DED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024A70" w:rsidRPr="00D27096" w:rsidRDefault="00024A70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024A70" w:rsidRPr="00D27096" w:rsidRDefault="00024A70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131 330,7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29 970,0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101 360,7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24A70" w:rsidRPr="00D27096" w:rsidTr="00CB7DED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024A70" w:rsidRPr="00D27096" w:rsidRDefault="00024A70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024A70" w:rsidRPr="00D27096" w:rsidRDefault="00024A70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104 788,9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4 290,7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100 498,3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24A70" w:rsidRPr="00D27096" w:rsidTr="00CB7DED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024A70" w:rsidRPr="00D27096" w:rsidRDefault="00024A70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024A70" w:rsidRPr="00D27096" w:rsidRDefault="00024A70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103 013,0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5 649,3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97 363,7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24A70" w:rsidRPr="00D27096" w:rsidTr="00CB7DED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024A70" w:rsidRPr="00D27096" w:rsidRDefault="00024A70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024A70" w:rsidRPr="00D27096" w:rsidRDefault="00024A70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67 403,9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1 765,5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65 638,3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24A70" w:rsidRPr="00D27096" w:rsidTr="00CB7DED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024A70" w:rsidRPr="00D27096" w:rsidRDefault="00024A70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024A70" w:rsidRPr="00D27096" w:rsidRDefault="00024A70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39 378,3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2 000,8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37 377,4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24A70" w:rsidRPr="00D27096" w:rsidTr="00CB7DED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024A70" w:rsidRPr="00D27096" w:rsidRDefault="00024A70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024A70" w:rsidRPr="00D27096" w:rsidRDefault="00024A70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2 157,1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2 054,4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102,7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24A70" w:rsidRPr="008430A9" w:rsidRDefault="00024A70" w:rsidP="00024A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D1F39" w:rsidRPr="00D27096" w:rsidTr="00CB7DED">
        <w:trPr>
          <w:trHeight w:val="255"/>
        </w:trPr>
        <w:tc>
          <w:tcPr>
            <w:tcW w:w="671" w:type="dxa"/>
            <w:vMerge w:val="restart"/>
            <w:shd w:val="clear" w:color="auto" w:fill="auto"/>
            <w:vAlign w:val="center"/>
            <w:hideMark/>
          </w:tcPr>
          <w:p w:rsidR="008D1F39" w:rsidRPr="00D27096" w:rsidRDefault="008D1F3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6.29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E16BA" w:rsidRDefault="008D1F39" w:rsidP="008E16BA">
            <w:pPr>
              <w:rPr>
                <w:rFonts w:ascii="Times New Roman" w:hAnsi="Times New Roman"/>
                <w:sz w:val="26"/>
                <w:szCs w:val="26"/>
              </w:rPr>
            </w:pPr>
            <w:r w:rsidRPr="008E16BA">
              <w:rPr>
                <w:rFonts w:ascii="Times New Roman" w:hAnsi="Times New Roman"/>
                <w:sz w:val="26"/>
                <w:szCs w:val="26"/>
              </w:rPr>
              <w:t>Реализация мероприятий в рамках:</w:t>
            </w:r>
          </w:p>
          <w:p w:rsidR="008D1F39" w:rsidRPr="008E16BA" w:rsidRDefault="008D1F39" w:rsidP="008E16BA">
            <w:pPr>
              <w:rPr>
                <w:rFonts w:ascii="Times New Roman" w:hAnsi="Times New Roman"/>
                <w:sz w:val="26"/>
                <w:szCs w:val="26"/>
              </w:rPr>
            </w:pPr>
            <w:r w:rsidRPr="008E16BA">
              <w:rPr>
                <w:rFonts w:ascii="Times New Roman" w:hAnsi="Times New Roman"/>
                <w:sz w:val="26"/>
                <w:szCs w:val="26"/>
              </w:rPr>
              <w:t xml:space="preserve">-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E16BA">
              <w:rPr>
                <w:rFonts w:ascii="Times New Roman" w:hAnsi="Times New Roman"/>
                <w:sz w:val="26"/>
                <w:szCs w:val="26"/>
              </w:rPr>
              <w:t>Дети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E16BA">
              <w:rPr>
                <w:rFonts w:ascii="Times New Roman" w:hAnsi="Times New Roman"/>
                <w:sz w:val="26"/>
                <w:szCs w:val="26"/>
              </w:rPr>
              <w:t xml:space="preserve"> на 2010-2014 годы;</w:t>
            </w:r>
          </w:p>
          <w:p w:rsidR="008D1F39" w:rsidRPr="008E16BA" w:rsidRDefault="008D1F39" w:rsidP="008E16BA">
            <w:pPr>
              <w:rPr>
                <w:rFonts w:ascii="Times New Roman" w:hAnsi="Times New Roman"/>
                <w:sz w:val="26"/>
                <w:szCs w:val="26"/>
              </w:rPr>
            </w:pPr>
            <w:r w:rsidRPr="008E16BA">
              <w:rPr>
                <w:rFonts w:ascii="Times New Roman" w:hAnsi="Times New Roman"/>
                <w:sz w:val="26"/>
                <w:szCs w:val="26"/>
              </w:rPr>
              <w:t xml:space="preserve">- ГП Красноярского края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E16BA">
              <w:rPr>
                <w:rFonts w:ascii="Times New Roman" w:hAnsi="Times New Roman"/>
                <w:sz w:val="26"/>
                <w:szCs w:val="26"/>
              </w:rPr>
              <w:t>Развитие образования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E16B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D1F39" w:rsidRPr="008E16BA" w:rsidRDefault="008D1F39" w:rsidP="008E16BA">
            <w:pPr>
              <w:rPr>
                <w:rFonts w:ascii="Times New Roman" w:hAnsi="Times New Roman"/>
                <w:sz w:val="26"/>
                <w:szCs w:val="26"/>
              </w:rPr>
            </w:pPr>
            <w:r w:rsidRPr="008E16BA">
              <w:rPr>
                <w:rFonts w:ascii="Times New Roman" w:hAnsi="Times New Roman"/>
                <w:sz w:val="26"/>
                <w:szCs w:val="26"/>
              </w:rPr>
              <w:t xml:space="preserve">- МЦП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E16BA">
              <w:rPr>
                <w:rFonts w:ascii="Times New Roman" w:hAnsi="Times New Roman"/>
                <w:sz w:val="26"/>
                <w:szCs w:val="26"/>
              </w:rPr>
              <w:t>Организация отдыха, оздоровления и занятости детей ЗАТО Железногорск на 2009-2011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E16B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D1F39" w:rsidRPr="008E16BA" w:rsidRDefault="008D1F39" w:rsidP="008E16BA">
            <w:pPr>
              <w:rPr>
                <w:rFonts w:ascii="Times New Roman" w:hAnsi="Times New Roman"/>
                <w:sz w:val="26"/>
                <w:szCs w:val="26"/>
              </w:rPr>
            </w:pPr>
            <w:r w:rsidRPr="008E16BA">
              <w:rPr>
                <w:rFonts w:ascii="Times New Roman" w:hAnsi="Times New Roman"/>
                <w:sz w:val="26"/>
                <w:szCs w:val="26"/>
              </w:rPr>
              <w:t xml:space="preserve">-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E16BA">
              <w:rPr>
                <w:rFonts w:ascii="Times New Roman" w:hAnsi="Times New Roman"/>
                <w:sz w:val="26"/>
                <w:szCs w:val="26"/>
              </w:rPr>
              <w:t>Развитие системы отдыха, оздоровления и занятости детей ЗАТО Железногорск на 2012-2014 годы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E16B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D1F39" w:rsidRDefault="008D1F39" w:rsidP="008E16BA">
            <w:pPr>
              <w:rPr>
                <w:rFonts w:ascii="Times New Roman" w:hAnsi="Times New Roman"/>
                <w:sz w:val="26"/>
                <w:szCs w:val="26"/>
              </w:rPr>
            </w:pPr>
            <w:r w:rsidRPr="008E16BA">
              <w:rPr>
                <w:rFonts w:ascii="Times New Roman" w:hAnsi="Times New Roman"/>
                <w:sz w:val="26"/>
                <w:szCs w:val="26"/>
              </w:rPr>
              <w:t xml:space="preserve">- МП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8E16BA">
              <w:rPr>
                <w:rFonts w:ascii="Times New Roman" w:hAnsi="Times New Roman"/>
                <w:sz w:val="26"/>
                <w:szCs w:val="26"/>
              </w:rPr>
              <w:t>Развитие образования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E16BA">
              <w:rPr>
                <w:rFonts w:ascii="Times New Roman" w:hAnsi="Times New Roman"/>
                <w:sz w:val="26"/>
                <w:szCs w:val="26"/>
              </w:rPr>
              <w:t xml:space="preserve"> (приложение 3.12)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75 277,6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67 277,9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7 999,7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D1F39" w:rsidRPr="00D27096" w:rsidTr="00CB7DED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8D1F39" w:rsidRPr="00D27096" w:rsidRDefault="008D1F3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D27096" w:rsidRDefault="008D1F3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16 800,5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13 594,2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3 206,3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D1F39" w:rsidRPr="00D27096" w:rsidTr="00CB7DED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8D1F39" w:rsidRPr="00D27096" w:rsidRDefault="008D1F3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D27096" w:rsidRDefault="008D1F3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10 601,8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9 997,8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604,0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D1F39" w:rsidRPr="00D27096" w:rsidTr="00CB7DED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8D1F39" w:rsidRPr="00D27096" w:rsidRDefault="008D1F3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D27096" w:rsidRDefault="008D1F3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11 113,3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10 718,2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395,1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D1F39" w:rsidRPr="00D27096" w:rsidTr="00CB7DED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8D1F39" w:rsidRPr="00D27096" w:rsidRDefault="008D1F3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D27096" w:rsidRDefault="008D1F3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2 140,3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1 888,8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251,5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D1F39" w:rsidRPr="00D27096" w:rsidTr="00CB7DED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8D1F39" w:rsidRPr="00D27096" w:rsidRDefault="008D1F3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D27096" w:rsidRDefault="008D1F3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2 128,7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1 871,9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256,8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D1F39" w:rsidRPr="00D27096" w:rsidTr="00CB7DED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8D1F39" w:rsidRPr="00D27096" w:rsidRDefault="008D1F3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D27096" w:rsidRDefault="008D1F3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D1F39" w:rsidRPr="00D27096" w:rsidTr="00CB7DED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8D1F39" w:rsidRPr="00D27096" w:rsidRDefault="008D1F3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D27096" w:rsidRDefault="008D1F3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3 280,6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3 124,4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156,2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D1F39" w:rsidRPr="00D27096" w:rsidTr="00CB7DED">
        <w:trPr>
          <w:trHeight w:val="255"/>
        </w:trPr>
        <w:tc>
          <w:tcPr>
            <w:tcW w:w="671" w:type="dxa"/>
            <w:vMerge/>
            <w:shd w:val="clear" w:color="auto" w:fill="auto"/>
            <w:vAlign w:val="center"/>
            <w:hideMark/>
          </w:tcPr>
          <w:p w:rsidR="008D1F39" w:rsidRPr="00D27096" w:rsidRDefault="008D1F3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D27096" w:rsidRDefault="008D1F3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29 212,6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26 082,7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3 129,9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F39" w:rsidRPr="008430A9" w:rsidRDefault="008D1F39" w:rsidP="008D1F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30A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883F23" w:rsidRDefault="00883F23" w:rsidP="00883F2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E603B9" w:rsidRDefault="00E603B9" w:rsidP="00E603B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строку «ИТОГО</w:t>
      </w:r>
      <w:proofErr w:type="gramStart"/>
      <w:r w:rsidRPr="00495F83">
        <w:rPr>
          <w:rFonts w:ascii="Times New Roman" w:hAnsi="Times New Roman"/>
          <w:sz w:val="28"/>
          <w:szCs w:val="28"/>
        </w:rPr>
        <w:t>:»</w:t>
      </w:r>
      <w:proofErr w:type="gramEnd"/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E603B9" w:rsidRDefault="00E603B9" w:rsidP="00E603B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3222"/>
        <w:gridCol w:w="1405"/>
        <w:gridCol w:w="1123"/>
        <w:gridCol w:w="1406"/>
        <w:gridCol w:w="1405"/>
        <w:gridCol w:w="801"/>
      </w:tblGrid>
      <w:tr w:rsidR="00E603B9" w:rsidRPr="00D27096" w:rsidTr="00CB7DED">
        <w:trPr>
          <w:trHeight w:val="25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E603B9" w:rsidRPr="00D27096" w:rsidRDefault="00E603B9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D27096" w:rsidRDefault="00E603B9" w:rsidP="00CB7DE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666 627,3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137 581,1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528 631,0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415,2</w:t>
            </w:r>
          </w:p>
        </w:tc>
      </w:tr>
      <w:tr w:rsidR="00E603B9" w:rsidRPr="00D27096" w:rsidTr="00CB7DED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E603B9" w:rsidRPr="00D27096" w:rsidRDefault="00E603B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D27096" w:rsidRDefault="00E603B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98 090,0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18 166,7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79 899,3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24,0</w:t>
            </w:r>
          </w:p>
        </w:tc>
      </w:tr>
      <w:tr w:rsidR="00E603B9" w:rsidRPr="00D27096" w:rsidTr="00CB7DED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E603B9" w:rsidRPr="00D27096" w:rsidRDefault="00E603B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D27096" w:rsidRDefault="00E603B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64 167,0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29 997,8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34 071,4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97,8</w:t>
            </w:r>
          </w:p>
        </w:tc>
      </w:tr>
      <w:tr w:rsidR="00E603B9" w:rsidRPr="00D27096" w:rsidTr="00CB7DED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E603B9" w:rsidRPr="00D27096" w:rsidRDefault="00E603B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D27096" w:rsidRDefault="00E603B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145 251,7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40 688,2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104 465,7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97,8</w:t>
            </w:r>
          </w:p>
        </w:tc>
      </w:tr>
      <w:tr w:rsidR="00E603B9" w:rsidRPr="00D27096" w:rsidTr="00CB7DED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E603B9" w:rsidRPr="00D27096" w:rsidRDefault="00E603B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D27096" w:rsidRDefault="00E603B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109 736,9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6 179,5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103 459,6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97,8</w:t>
            </w:r>
          </w:p>
        </w:tc>
      </w:tr>
      <w:tr w:rsidR="00E603B9" w:rsidRPr="00D27096" w:rsidTr="00CB7DED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E603B9" w:rsidRPr="00D27096" w:rsidRDefault="00E603B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D27096" w:rsidRDefault="00E603B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107 949,4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7 521,2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100 330,4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97,8</w:t>
            </w:r>
          </w:p>
        </w:tc>
      </w:tr>
      <w:tr w:rsidR="00E603B9" w:rsidRPr="00D27096" w:rsidTr="00CB7DED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E603B9" w:rsidRPr="00D27096" w:rsidRDefault="00E603B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D27096" w:rsidRDefault="00E603B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67 403,9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1 765,5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65 638,3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E603B9" w:rsidRPr="00D27096" w:rsidTr="00CB7DED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E603B9" w:rsidRPr="00D27096" w:rsidRDefault="00E603B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D27096" w:rsidRDefault="00E603B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42 658,9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5 125,2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37 533,6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E603B9" w:rsidRPr="00D27096" w:rsidTr="00CB7DED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E603B9" w:rsidRPr="00D27096" w:rsidRDefault="00E603B9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D27096" w:rsidRDefault="00E603B9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31 369,7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28 137,1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3 232,6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B9" w:rsidRPr="00E603B9" w:rsidRDefault="00E603B9" w:rsidP="00E603B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603B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E603B9" w:rsidRDefault="00E603B9" w:rsidP="00E603B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283F" w:rsidRDefault="00034646" w:rsidP="00A322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5C6214">
        <w:rPr>
          <w:rFonts w:ascii="Times New Roman" w:hAnsi="Times New Roman"/>
          <w:sz w:val="28"/>
          <w:szCs w:val="28"/>
        </w:rPr>
        <w:t>) </w:t>
      </w:r>
      <w:r w:rsidRPr="00ED27EF">
        <w:rPr>
          <w:rFonts w:ascii="Times New Roman" w:hAnsi="Times New Roman"/>
          <w:sz w:val="28"/>
          <w:szCs w:val="28"/>
        </w:rPr>
        <w:t>с</w:t>
      </w:r>
      <w:r w:rsidR="00ED27EF" w:rsidRPr="00ED27EF">
        <w:rPr>
          <w:rFonts w:ascii="Times New Roman" w:hAnsi="Times New Roman"/>
          <w:sz w:val="28"/>
          <w:szCs w:val="28"/>
        </w:rPr>
        <w:t>т</w:t>
      </w:r>
      <w:r w:rsidRPr="00ED27EF">
        <w:rPr>
          <w:rFonts w:ascii="Times New Roman" w:hAnsi="Times New Roman"/>
          <w:sz w:val="28"/>
          <w:szCs w:val="28"/>
        </w:rPr>
        <w:t>роки</w:t>
      </w:r>
      <w:r>
        <w:rPr>
          <w:rFonts w:ascii="Times New Roman" w:hAnsi="Times New Roman"/>
          <w:sz w:val="28"/>
          <w:szCs w:val="28"/>
        </w:rPr>
        <w:t xml:space="preserve"> 7.6, 7.6.1 и «ИТОГО</w:t>
      </w:r>
      <w:proofErr w:type="gramStart"/>
      <w:r>
        <w:rPr>
          <w:rFonts w:ascii="Times New Roman" w:hAnsi="Times New Roman"/>
          <w:sz w:val="28"/>
          <w:szCs w:val="28"/>
        </w:rPr>
        <w:t>:»</w:t>
      </w:r>
      <w:proofErr w:type="gramEnd"/>
      <w:r>
        <w:rPr>
          <w:rFonts w:ascii="Times New Roman" w:hAnsi="Times New Roman"/>
          <w:sz w:val="28"/>
          <w:szCs w:val="28"/>
        </w:rPr>
        <w:t xml:space="preserve"> раздел</w:t>
      </w:r>
      <w:r w:rsidR="004D5AF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7 </w:t>
      </w:r>
      <w:r w:rsidR="005B2FA5">
        <w:rPr>
          <w:rFonts w:ascii="Times New Roman" w:hAnsi="Times New Roman"/>
          <w:sz w:val="28"/>
          <w:szCs w:val="28"/>
        </w:rPr>
        <w:t>«</w:t>
      </w:r>
      <w:r w:rsidR="005B2FA5" w:rsidRPr="005B2FA5">
        <w:rPr>
          <w:rFonts w:ascii="Times New Roman" w:hAnsi="Times New Roman"/>
          <w:sz w:val="28"/>
          <w:szCs w:val="28"/>
        </w:rPr>
        <w:t>Создание комплексной системы обеспечения гарантии безопасности жизнедеятельности, основанной на взаимной ответственности специальных служб и населения</w:t>
      </w:r>
      <w:r w:rsidR="005B2FA5">
        <w:rPr>
          <w:rFonts w:ascii="Times New Roman" w:hAnsi="Times New Roman"/>
          <w:sz w:val="28"/>
          <w:szCs w:val="28"/>
        </w:rPr>
        <w:t>»</w:t>
      </w:r>
      <w:r w:rsidR="004D5AF7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110363" w:rsidRDefault="00110363" w:rsidP="00A322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"/>
        <w:gridCol w:w="3855"/>
        <w:gridCol w:w="1266"/>
        <w:gridCol w:w="704"/>
        <w:gridCol w:w="1266"/>
        <w:gridCol w:w="1406"/>
        <w:gridCol w:w="704"/>
      </w:tblGrid>
      <w:tr w:rsidR="00D53A5B" w:rsidRPr="00D27096" w:rsidTr="001E490B">
        <w:trPr>
          <w:trHeight w:val="1265"/>
        </w:trPr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D53A5B" w:rsidRPr="00D27096" w:rsidRDefault="00D53A5B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7.6</w:t>
            </w:r>
          </w:p>
        </w:tc>
        <w:tc>
          <w:tcPr>
            <w:tcW w:w="3855" w:type="dxa"/>
            <w:shd w:val="clear" w:color="auto" w:fill="auto"/>
            <w:vAlign w:val="center"/>
            <w:hideMark/>
          </w:tcPr>
          <w:p w:rsidR="00D53A5B" w:rsidRPr="00D27096" w:rsidRDefault="00D53A5B" w:rsidP="00DD7F5B">
            <w:pPr>
              <w:rPr>
                <w:rFonts w:ascii="Times New Roman" w:hAnsi="Times New Roman"/>
                <w:sz w:val="26"/>
                <w:szCs w:val="26"/>
              </w:rPr>
            </w:pPr>
            <w:r w:rsidRPr="00DD7F5B">
              <w:rPr>
                <w:rFonts w:ascii="Times New Roman" w:hAnsi="Times New Roman"/>
                <w:sz w:val="26"/>
                <w:szCs w:val="26"/>
              </w:rPr>
              <w:t xml:space="preserve">Обеспечение первичных мер пожарной безопасности (реализация мероприятий в рамках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DD7F5B">
              <w:rPr>
                <w:rFonts w:ascii="Times New Roman" w:hAnsi="Times New Roman"/>
                <w:sz w:val="26"/>
                <w:szCs w:val="26"/>
              </w:rPr>
              <w:t>Обеспечение пожарной безопасности сельских населенных пунктов Красноярского края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DD7F5B">
              <w:rPr>
                <w:rFonts w:ascii="Times New Roman" w:hAnsi="Times New Roman"/>
                <w:sz w:val="26"/>
                <w:szCs w:val="26"/>
              </w:rPr>
              <w:t xml:space="preserve"> на 2011-2013 годы,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DD7F5B">
              <w:rPr>
                <w:rFonts w:ascii="Times New Roman" w:hAnsi="Times New Roman"/>
                <w:sz w:val="26"/>
                <w:szCs w:val="26"/>
              </w:rPr>
              <w:t>Культура Красноярья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DD7F5B">
              <w:rPr>
                <w:rFonts w:ascii="Times New Roman" w:hAnsi="Times New Roman"/>
                <w:sz w:val="26"/>
                <w:szCs w:val="26"/>
              </w:rPr>
              <w:t xml:space="preserve"> на 2010-2012 годы, ГП Красноярского края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DD7F5B">
              <w:rPr>
                <w:rFonts w:ascii="Times New Roman" w:hAnsi="Times New Roman"/>
                <w:sz w:val="26"/>
                <w:szCs w:val="26"/>
              </w:rPr>
              <w:t>Защита от чрезвычайных ситуаций природного и техногенного характера и обеспечение безопасности населения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DD7F5B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МЦП «</w:t>
            </w:r>
            <w:r w:rsidRPr="00DD7F5B">
              <w:rPr>
                <w:rFonts w:ascii="Times New Roman" w:hAnsi="Times New Roman"/>
                <w:sz w:val="26"/>
                <w:szCs w:val="26"/>
              </w:rPr>
              <w:t xml:space="preserve">Обеспечение первичных мер пожарной </w:t>
            </w:r>
            <w:proofErr w:type="gramStart"/>
            <w:r w:rsidRPr="00DD7F5B">
              <w:rPr>
                <w:rFonts w:ascii="Times New Roman" w:hAnsi="Times New Roman"/>
                <w:sz w:val="26"/>
                <w:szCs w:val="26"/>
              </w:rPr>
              <w:t>безопасности</w:t>
            </w:r>
            <w:proofErr w:type="gramEnd"/>
            <w:r w:rsidRPr="00DD7F5B">
              <w:rPr>
                <w:rFonts w:ascii="Times New Roman" w:hAnsi="Times New Roman"/>
                <w:sz w:val="26"/>
                <w:szCs w:val="26"/>
              </w:rPr>
              <w:t xml:space="preserve">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DD7F5B">
              <w:rPr>
                <w:rFonts w:ascii="Times New Roman" w:hAnsi="Times New Roman"/>
                <w:sz w:val="26"/>
                <w:szCs w:val="26"/>
              </w:rPr>
              <w:t xml:space="preserve">, МП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DD7F5B">
              <w:rPr>
                <w:rFonts w:ascii="Times New Roman" w:hAnsi="Times New Roman"/>
                <w:sz w:val="26"/>
                <w:szCs w:val="26"/>
              </w:rPr>
              <w:t>Защита населения и территории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DD7F5B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63 800,7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28 294,1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35 506,6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53A5B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D53A5B" w:rsidRPr="00D27096" w:rsidRDefault="00D53A5B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shd w:val="clear" w:color="auto" w:fill="auto"/>
            <w:vAlign w:val="center"/>
            <w:hideMark/>
          </w:tcPr>
          <w:p w:rsidR="00D53A5B" w:rsidRPr="00D27096" w:rsidRDefault="00D53A5B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34 447,8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16 251,0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18 196,7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53A5B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D53A5B" w:rsidRPr="00D27096" w:rsidRDefault="00D53A5B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shd w:val="clear" w:color="auto" w:fill="auto"/>
            <w:vAlign w:val="center"/>
            <w:hideMark/>
          </w:tcPr>
          <w:p w:rsidR="00D53A5B" w:rsidRPr="00D27096" w:rsidRDefault="00D53A5B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15 516,8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11 215,0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4 301,8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53A5B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D53A5B" w:rsidRPr="00D27096" w:rsidRDefault="00D53A5B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shd w:val="clear" w:color="auto" w:fill="auto"/>
            <w:vAlign w:val="center"/>
            <w:hideMark/>
          </w:tcPr>
          <w:p w:rsidR="00D53A5B" w:rsidRPr="00D27096" w:rsidRDefault="00D53A5B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733,3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251,6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481,7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53A5B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D53A5B" w:rsidRPr="00D27096" w:rsidRDefault="00D53A5B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shd w:val="clear" w:color="auto" w:fill="auto"/>
            <w:vAlign w:val="center"/>
            <w:hideMark/>
          </w:tcPr>
          <w:p w:rsidR="00D53A5B" w:rsidRPr="00D27096" w:rsidRDefault="00D53A5B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3 261,3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3 261,3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53A5B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D53A5B" w:rsidRPr="00D27096" w:rsidRDefault="00D53A5B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shd w:val="clear" w:color="auto" w:fill="auto"/>
            <w:vAlign w:val="center"/>
            <w:hideMark/>
          </w:tcPr>
          <w:p w:rsidR="00D53A5B" w:rsidRPr="00D27096" w:rsidRDefault="00D53A5B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3 763,7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3 763,7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53A5B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D53A5B" w:rsidRPr="00D27096" w:rsidRDefault="00D53A5B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shd w:val="clear" w:color="auto" w:fill="auto"/>
            <w:vAlign w:val="center"/>
            <w:hideMark/>
          </w:tcPr>
          <w:p w:rsidR="00D53A5B" w:rsidRPr="00D27096" w:rsidRDefault="00D53A5B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4 024,7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201,0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3 823,7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53A5B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D53A5B" w:rsidRPr="00D27096" w:rsidRDefault="00D53A5B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shd w:val="clear" w:color="auto" w:fill="auto"/>
            <w:vAlign w:val="center"/>
            <w:hideMark/>
          </w:tcPr>
          <w:p w:rsidR="00D53A5B" w:rsidRPr="00D27096" w:rsidRDefault="00D53A5B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1 755,5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167,3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1 588,2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53A5B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D53A5B" w:rsidRPr="00D27096" w:rsidRDefault="00D53A5B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shd w:val="clear" w:color="auto" w:fill="auto"/>
            <w:vAlign w:val="center"/>
            <w:hideMark/>
          </w:tcPr>
          <w:p w:rsidR="00D53A5B" w:rsidRPr="00D27096" w:rsidRDefault="00D53A5B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297,8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208,2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89,6</w:t>
            </w:r>
          </w:p>
        </w:tc>
        <w:tc>
          <w:tcPr>
            <w:tcW w:w="704" w:type="dxa"/>
            <w:shd w:val="clear" w:color="auto" w:fill="auto"/>
            <w:vAlign w:val="center"/>
            <w:hideMark/>
          </w:tcPr>
          <w:p w:rsidR="00D53A5B" w:rsidRPr="0054235D" w:rsidRDefault="00D53A5B" w:rsidP="00D53A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C6129C" w:rsidRPr="00D27096" w:rsidTr="001E490B">
        <w:trPr>
          <w:trHeight w:val="255"/>
        </w:trPr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C6129C" w:rsidRPr="00D27096" w:rsidRDefault="00C6129C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7.6.1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Default="00C6129C" w:rsidP="00CD0893">
            <w:pPr>
              <w:rPr>
                <w:rFonts w:ascii="Times New Roman" w:hAnsi="Times New Roman"/>
                <w:sz w:val="26"/>
                <w:szCs w:val="26"/>
              </w:rPr>
            </w:pPr>
            <w:r w:rsidRPr="00CD0893">
              <w:rPr>
                <w:rFonts w:ascii="Times New Roman" w:hAnsi="Times New Roman"/>
                <w:sz w:val="26"/>
                <w:szCs w:val="26"/>
              </w:rPr>
              <w:t>Против</w:t>
            </w:r>
            <w:r>
              <w:rPr>
                <w:rFonts w:ascii="Times New Roman" w:hAnsi="Times New Roman"/>
                <w:sz w:val="26"/>
                <w:szCs w:val="26"/>
              </w:rPr>
              <w:t>опожарные мероприятия  МОУ ДОД «</w:t>
            </w:r>
            <w:r w:rsidRPr="00CD0893">
              <w:rPr>
                <w:rFonts w:ascii="Times New Roman" w:hAnsi="Times New Roman"/>
                <w:sz w:val="26"/>
                <w:szCs w:val="26"/>
              </w:rPr>
              <w:t>Детская художественная школа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D0893">
              <w:rPr>
                <w:rFonts w:ascii="Times New Roman" w:hAnsi="Times New Roman"/>
                <w:sz w:val="26"/>
                <w:szCs w:val="26"/>
              </w:rPr>
              <w:t xml:space="preserve">, реализуемые в рамках ДЦП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CD0893">
              <w:rPr>
                <w:rFonts w:ascii="Times New Roman" w:hAnsi="Times New Roman"/>
                <w:sz w:val="26"/>
                <w:szCs w:val="26"/>
              </w:rPr>
              <w:t>Культура Красноярья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CD0893">
              <w:rPr>
                <w:rFonts w:ascii="Times New Roman" w:hAnsi="Times New Roman"/>
                <w:sz w:val="26"/>
                <w:szCs w:val="26"/>
              </w:rPr>
              <w:t xml:space="preserve"> на 2010-2012 годы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436,3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349,0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87,3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C6129C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C6129C" w:rsidRPr="00D27096" w:rsidRDefault="00C6129C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D27096" w:rsidRDefault="00C6129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436,3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349,0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87,3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C6129C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C6129C" w:rsidRPr="00D27096" w:rsidRDefault="00C6129C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D27096" w:rsidRDefault="00C6129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C6129C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C6129C" w:rsidRPr="00D27096" w:rsidRDefault="00C6129C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D27096" w:rsidRDefault="00C6129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C6129C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C6129C" w:rsidRPr="00D27096" w:rsidRDefault="00C6129C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D27096" w:rsidRDefault="00C6129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C6129C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C6129C" w:rsidRPr="00D27096" w:rsidRDefault="00C6129C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D27096" w:rsidRDefault="00C6129C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29C" w:rsidRPr="0054235D" w:rsidRDefault="00C6129C" w:rsidP="00CD08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235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54235D" w:rsidRPr="00D27096" w:rsidTr="001E490B">
        <w:trPr>
          <w:trHeight w:val="255"/>
        </w:trPr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54235D" w:rsidRPr="00D27096" w:rsidRDefault="0054235D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D27096" w:rsidRDefault="0054235D" w:rsidP="00CB7DE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150 017,1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29 306,7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120 710,4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4235D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54235D" w:rsidRPr="00D27096" w:rsidRDefault="0054235D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D27096" w:rsidRDefault="0054235D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52 266,8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16 910,6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35 356,2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4235D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54235D" w:rsidRPr="00D27096" w:rsidRDefault="0054235D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D27096" w:rsidRDefault="0054235D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32 053,5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11 296,9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20 756,6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4235D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54235D" w:rsidRPr="00D27096" w:rsidRDefault="0054235D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D27096" w:rsidRDefault="0054235D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17 873,9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337,6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17 536,4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4235D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54235D" w:rsidRPr="00D27096" w:rsidRDefault="0054235D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D27096" w:rsidRDefault="0054235D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20 165,1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90,3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20 074,8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4235D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54235D" w:rsidRPr="00D27096" w:rsidRDefault="0054235D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D27096" w:rsidRDefault="0054235D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21 579,9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94,8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21 485,1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4235D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54235D" w:rsidRPr="00D27096" w:rsidRDefault="0054235D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D27096" w:rsidRDefault="0054235D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4 024,7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201,0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3 823,7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4235D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54235D" w:rsidRPr="00D27096" w:rsidRDefault="0054235D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D27096" w:rsidRDefault="0054235D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1 755,5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167,3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1 588,2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54235D" w:rsidRPr="00D27096" w:rsidTr="001E490B">
        <w:trPr>
          <w:trHeight w:val="255"/>
        </w:trPr>
        <w:tc>
          <w:tcPr>
            <w:tcW w:w="737" w:type="dxa"/>
            <w:vMerge/>
            <w:shd w:val="clear" w:color="auto" w:fill="auto"/>
            <w:vAlign w:val="center"/>
            <w:hideMark/>
          </w:tcPr>
          <w:p w:rsidR="0054235D" w:rsidRPr="00D27096" w:rsidRDefault="0054235D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D27096" w:rsidRDefault="0054235D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297,8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208,2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89,6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35D" w:rsidRPr="0054235D" w:rsidRDefault="0054235D" w:rsidP="0054235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235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8F283F" w:rsidRDefault="001E490B" w:rsidP="00A322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8F283F" w:rsidRDefault="002D46E3" w:rsidP="00A322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в</w:t>
      </w:r>
      <w:r w:rsidRPr="00495F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разделе 12 «</w:t>
      </w:r>
      <w:r w:rsidRPr="002D46E3">
        <w:rPr>
          <w:rFonts w:ascii="Times New Roman" w:hAnsi="Times New Roman"/>
          <w:sz w:val="28"/>
          <w:szCs w:val="28"/>
        </w:rPr>
        <w:t>Построение современных организационных форм местного самоуправления, стимулирующих социальную и политическую активность населения ЗАТО Железногорск</w:t>
      </w:r>
      <w:r>
        <w:rPr>
          <w:rFonts w:ascii="Times New Roman" w:hAnsi="Times New Roman"/>
          <w:sz w:val="28"/>
          <w:szCs w:val="28"/>
        </w:rPr>
        <w:t>»:</w:t>
      </w:r>
    </w:p>
    <w:p w:rsidR="002D46E3" w:rsidRDefault="00B443A8" w:rsidP="00A322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после строки 12.4 дополнить строкой 12.</w:t>
      </w:r>
      <w:r w:rsidR="00A60E2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B443A8" w:rsidRDefault="00B443A8" w:rsidP="00B443A8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"/>
        <w:gridCol w:w="3119"/>
        <w:gridCol w:w="1275"/>
        <w:gridCol w:w="1276"/>
        <w:gridCol w:w="1134"/>
        <w:gridCol w:w="1276"/>
        <w:gridCol w:w="1134"/>
      </w:tblGrid>
      <w:tr w:rsidR="002176FA" w:rsidRPr="00D27096" w:rsidTr="0067128A">
        <w:trPr>
          <w:trHeight w:val="673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2176FA" w:rsidRPr="00D27096" w:rsidRDefault="002176FA" w:rsidP="00A60E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</w:t>
            </w:r>
            <w:r w:rsidR="00A60E29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176FA" w:rsidRPr="00D27096" w:rsidRDefault="002176FA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Ремонт объектов муниципальной казны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67 560,8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67 560,8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176FA" w:rsidRPr="00D27096" w:rsidTr="00B443A8">
        <w:trPr>
          <w:trHeight w:val="255"/>
        </w:trPr>
        <w:tc>
          <w:tcPr>
            <w:tcW w:w="724" w:type="dxa"/>
            <w:vMerge/>
            <w:shd w:val="clear" w:color="auto" w:fill="auto"/>
            <w:vAlign w:val="center"/>
            <w:hideMark/>
          </w:tcPr>
          <w:p w:rsidR="002176FA" w:rsidRPr="00D27096" w:rsidRDefault="002176FA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176FA" w:rsidRPr="00D27096" w:rsidRDefault="002176FA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3 463,2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3 463,2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176FA" w:rsidRPr="00D27096" w:rsidTr="00B443A8">
        <w:trPr>
          <w:trHeight w:val="255"/>
        </w:trPr>
        <w:tc>
          <w:tcPr>
            <w:tcW w:w="724" w:type="dxa"/>
            <w:vMerge/>
            <w:shd w:val="clear" w:color="auto" w:fill="auto"/>
            <w:vAlign w:val="center"/>
            <w:hideMark/>
          </w:tcPr>
          <w:p w:rsidR="002176FA" w:rsidRPr="00D27096" w:rsidRDefault="002176FA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176FA" w:rsidRPr="00D27096" w:rsidRDefault="002176FA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3 778,2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3 778,2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176FA" w:rsidRPr="00D27096" w:rsidTr="00B443A8">
        <w:trPr>
          <w:trHeight w:val="255"/>
        </w:trPr>
        <w:tc>
          <w:tcPr>
            <w:tcW w:w="724" w:type="dxa"/>
            <w:vMerge/>
            <w:shd w:val="clear" w:color="auto" w:fill="auto"/>
            <w:vAlign w:val="center"/>
            <w:hideMark/>
          </w:tcPr>
          <w:p w:rsidR="002176FA" w:rsidRPr="00D27096" w:rsidRDefault="002176FA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176FA" w:rsidRPr="00D27096" w:rsidRDefault="002176FA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1 289,6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1 289,6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176FA" w:rsidRPr="00D27096" w:rsidTr="00B443A8">
        <w:trPr>
          <w:trHeight w:val="255"/>
        </w:trPr>
        <w:tc>
          <w:tcPr>
            <w:tcW w:w="724" w:type="dxa"/>
            <w:vMerge/>
            <w:shd w:val="clear" w:color="auto" w:fill="auto"/>
            <w:vAlign w:val="center"/>
            <w:hideMark/>
          </w:tcPr>
          <w:p w:rsidR="002176FA" w:rsidRPr="00D27096" w:rsidRDefault="002176FA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176FA" w:rsidRPr="00D27096" w:rsidRDefault="002176FA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176FA" w:rsidRPr="00D27096" w:rsidTr="00B443A8">
        <w:trPr>
          <w:trHeight w:val="255"/>
        </w:trPr>
        <w:tc>
          <w:tcPr>
            <w:tcW w:w="724" w:type="dxa"/>
            <w:vMerge/>
            <w:shd w:val="clear" w:color="auto" w:fill="auto"/>
            <w:vAlign w:val="center"/>
            <w:hideMark/>
          </w:tcPr>
          <w:p w:rsidR="002176FA" w:rsidRPr="00D27096" w:rsidRDefault="002176FA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176FA" w:rsidRPr="00D27096" w:rsidRDefault="002176FA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176FA" w:rsidRPr="00D27096" w:rsidTr="00B443A8">
        <w:trPr>
          <w:trHeight w:val="255"/>
        </w:trPr>
        <w:tc>
          <w:tcPr>
            <w:tcW w:w="724" w:type="dxa"/>
            <w:vMerge/>
            <w:shd w:val="clear" w:color="auto" w:fill="auto"/>
            <w:vAlign w:val="center"/>
            <w:hideMark/>
          </w:tcPr>
          <w:p w:rsidR="002176FA" w:rsidRPr="00D27096" w:rsidRDefault="002176FA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176FA" w:rsidRPr="00D27096" w:rsidRDefault="002176FA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5 463,4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5 463,4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176FA" w:rsidRPr="00D27096" w:rsidTr="00B443A8">
        <w:trPr>
          <w:trHeight w:val="255"/>
        </w:trPr>
        <w:tc>
          <w:tcPr>
            <w:tcW w:w="724" w:type="dxa"/>
            <w:vMerge/>
            <w:shd w:val="clear" w:color="auto" w:fill="auto"/>
            <w:vAlign w:val="center"/>
            <w:hideMark/>
          </w:tcPr>
          <w:p w:rsidR="002176FA" w:rsidRPr="00D27096" w:rsidRDefault="002176FA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176FA" w:rsidRPr="00D27096" w:rsidRDefault="002176FA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6 530,0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6 530,0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176FA" w:rsidRPr="00D27096" w:rsidTr="00B443A8">
        <w:trPr>
          <w:trHeight w:val="255"/>
        </w:trPr>
        <w:tc>
          <w:tcPr>
            <w:tcW w:w="724" w:type="dxa"/>
            <w:vMerge/>
            <w:shd w:val="clear" w:color="auto" w:fill="auto"/>
            <w:vAlign w:val="center"/>
            <w:hideMark/>
          </w:tcPr>
          <w:p w:rsidR="002176FA" w:rsidRPr="00D27096" w:rsidRDefault="002176FA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176FA" w:rsidRPr="00D27096" w:rsidRDefault="002176FA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47 036,4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47 036,4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176FA" w:rsidRPr="002176FA" w:rsidRDefault="002176FA" w:rsidP="00217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176F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B443A8" w:rsidRDefault="00B443A8" w:rsidP="00B443A8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128A" w:rsidRDefault="0067128A" w:rsidP="0067128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строку «ИТОГО</w:t>
      </w:r>
      <w:proofErr w:type="gramStart"/>
      <w:r w:rsidRPr="00495F83">
        <w:rPr>
          <w:rFonts w:ascii="Times New Roman" w:hAnsi="Times New Roman"/>
          <w:sz w:val="28"/>
          <w:szCs w:val="28"/>
        </w:rPr>
        <w:t>:»</w:t>
      </w:r>
      <w:proofErr w:type="gramEnd"/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67128A" w:rsidRDefault="0067128A" w:rsidP="0067128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3261"/>
        <w:gridCol w:w="1275"/>
        <w:gridCol w:w="1276"/>
        <w:gridCol w:w="1134"/>
        <w:gridCol w:w="1276"/>
        <w:gridCol w:w="1134"/>
      </w:tblGrid>
      <w:tr w:rsidR="0067128A" w:rsidRPr="00D27096" w:rsidTr="0067128A">
        <w:trPr>
          <w:trHeight w:val="25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67128A" w:rsidRPr="00D27096" w:rsidRDefault="0067128A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D27096" w:rsidRDefault="0067128A" w:rsidP="00CB7DE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76 281,1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76 281,1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7128A" w:rsidRPr="00D27096" w:rsidTr="0067128A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7128A" w:rsidRPr="00D27096" w:rsidRDefault="0067128A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D27096" w:rsidRDefault="0067128A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5 523,7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5 523,7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7128A" w:rsidRPr="00D27096" w:rsidTr="0067128A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7128A" w:rsidRPr="00D27096" w:rsidRDefault="0067128A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D27096" w:rsidRDefault="0067128A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5 443,0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5 443,0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7128A" w:rsidRPr="00D27096" w:rsidTr="0067128A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7128A" w:rsidRPr="00D27096" w:rsidRDefault="0067128A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D27096" w:rsidRDefault="0067128A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2 954,6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2 954,6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7128A" w:rsidRPr="00D27096" w:rsidTr="0067128A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7128A" w:rsidRPr="00D27096" w:rsidRDefault="0067128A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D27096" w:rsidRDefault="0067128A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1 665,0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1 665,0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7128A" w:rsidRPr="00D27096" w:rsidTr="0067128A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7128A" w:rsidRPr="00D27096" w:rsidRDefault="0067128A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D27096" w:rsidRDefault="0067128A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1 665,0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1 665,0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7128A" w:rsidRPr="00D27096" w:rsidTr="0067128A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7128A" w:rsidRPr="00D27096" w:rsidRDefault="0067128A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D27096" w:rsidRDefault="0067128A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5 463,4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5 463,4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7128A" w:rsidRPr="00D27096" w:rsidTr="0067128A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7128A" w:rsidRPr="00D27096" w:rsidRDefault="0067128A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D27096" w:rsidRDefault="0067128A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6 530,0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6 530,0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7128A" w:rsidRPr="00D27096" w:rsidTr="0067128A">
        <w:trPr>
          <w:trHeight w:val="25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67128A" w:rsidRPr="00D27096" w:rsidRDefault="0067128A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D27096" w:rsidRDefault="0067128A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47 036,4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47 036,4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8A" w:rsidRPr="0067128A" w:rsidRDefault="0067128A" w:rsidP="0067128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7128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67128A" w:rsidRDefault="0067128A" w:rsidP="0067128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17D8" w:rsidRDefault="00BC17D8" w:rsidP="00BC17D8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строку «ВСЕГО ПО ПРОГРАММЕ</w:t>
      </w:r>
      <w:r w:rsidRPr="00495F8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BC17D8" w:rsidRDefault="00BC17D8" w:rsidP="00BC17D8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1985"/>
        <w:gridCol w:w="1559"/>
        <w:gridCol w:w="1418"/>
        <w:gridCol w:w="1417"/>
        <w:gridCol w:w="1418"/>
        <w:gridCol w:w="1559"/>
      </w:tblGrid>
      <w:tr w:rsidR="00105111" w:rsidRPr="00D25E03" w:rsidTr="00105111">
        <w:trPr>
          <w:trHeight w:val="255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D25E03" w:rsidRPr="00D27096" w:rsidRDefault="00D25E03" w:rsidP="00CB7DE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7096" w:rsidRDefault="00D25E03" w:rsidP="00CB7DE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115 263 526,2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51 579 141,5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6 817 555,1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4 737 966,8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52 128 862,7</w:t>
            </w:r>
          </w:p>
        </w:tc>
      </w:tr>
      <w:tr w:rsidR="00105111" w:rsidRPr="00D25E03" w:rsidTr="00105111">
        <w:trPr>
          <w:trHeight w:val="25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D25E03" w:rsidRPr="00D27096" w:rsidRDefault="00D25E03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7096" w:rsidRDefault="00D25E03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11 129 436,8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9 521 012,8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753 013,2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490 391,2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365 019,6</w:t>
            </w:r>
          </w:p>
        </w:tc>
      </w:tr>
      <w:tr w:rsidR="00105111" w:rsidRPr="00D25E03" w:rsidTr="00105111">
        <w:trPr>
          <w:trHeight w:val="25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D25E03" w:rsidRPr="00D27096" w:rsidRDefault="00D25E03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7096" w:rsidRDefault="00D25E03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17 371 312,5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15 369 920,8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1 282 551,9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260 961,3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457 878,5</w:t>
            </w:r>
          </w:p>
        </w:tc>
      </w:tr>
      <w:tr w:rsidR="00105111" w:rsidRPr="00D25E03" w:rsidTr="00105111">
        <w:trPr>
          <w:trHeight w:val="25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D25E03" w:rsidRPr="00D27096" w:rsidRDefault="00D25E03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7096" w:rsidRDefault="00D25E03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25 493 341,1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10 772 650,9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1 244 822,5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820 579,9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12 655 287,8</w:t>
            </w:r>
          </w:p>
        </w:tc>
      </w:tr>
      <w:tr w:rsidR="00105111" w:rsidRPr="00D25E03" w:rsidTr="00105111">
        <w:trPr>
          <w:trHeight w:val="25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D25E03" w:rsidRPr="00D27096" w:rsidRDefault="00D25E03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7096" w:rsidRDefault="00D25E03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40 883 905,9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9 908 679,9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1 625 336,8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1 418 687,8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27 931 201,3</w:t>
            </w:r>
          </w:p>
        </w:tc>
      </w:tr>
      <w:tr w:rsidR="00105111" w:rsidRPr="00D25E03" w:rsidTr="00105111">
        <w:trPr>
          <w:trHeight w:val="25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D25E03" w:rsidRPr="00D27096" w:rsidRDefault="00D25E03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7096" w:rsidRDefault="00D25E03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18 888 545,2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5 928 618,6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1 460 405,5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780 045,6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10 719 475,5</w:t>
            </w:r>
          </w:p>
        </w:tc>
      </w:tr>
      <w:tr w:rsidR="00105111" w:rsidRPr="00D25E03" w:rsidTr="00105111">
        <w:trPr>
          <w:trHeight w:val="25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D25E03" w:rsidRPr="00D27096" w:rsidRDefault="00D25E03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7096" w:rsidRDefault="00D25E03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444 785,0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1 788,5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119 703,1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323 293,4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105111" w:rsidRPr="00D25E03" w:rsidTr="00105111">
        <w:trPr>
          <w:trHeight w:val="25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D25E03" w:rsidRPr="00D27096" w:rsidRDefault="00D25E03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7096" w:rsidRDefault="00D25E03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496 464,6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39 776,9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137 141,5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319 546,2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105111" w:rsidRPr="00D25E03" w:rsidTr="00105111">
        <w:trPr>
          <w:trHeight w:val="255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D25E03" w:rsidRPr="00D27096" w:rsidRDefault="00D25E03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7096" w:rsidRDefault="00D25E03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555 735,1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36 693,2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194 580,5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324 461,3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E03" w:rsidRPr="00D25E03" w:rsidRDefault="00D25E03" w:rsidP="00D25E03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5E0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BC17D8" w:rsidRDefault="00BC17D8" w:rsidP="00BC17D8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 w:rsidR="004B3D9B">
        <w:rPr>
          <w:rFonts w:ascii="Times New Roman" w:hAnsi="Times New Roman" w:cs="Times New Roman"/>
          <w:sz w:val="28"/>
          <w:szCs w:val="28"/>
        </w:rPr>
        <w:t>.</w:t>
      </w:r>
    </w:p>
    <w:p w:rsidR="007D0570" w:rsidRDefault="00261C79" w:rsidP="007848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735F5">
        <w:rPr>
          <w:rFonts w:ascii="Times New Roman" w:hAnsi="Times New Roman"/>
          <w:sz w:val="28"/>
          <w:szCs w:val="28"/>
        </w:rPr>
        <w:t>1.</w:t>
      </w:r>
      <w:r w:rsidR="00593D45" w:rsidRPr="006735F5">
        <w:rPr>
          <w:rFonts w:ascii="Times New Roman" w:hAnsi="Times New Roman"/>
          <w:sz w:val="28"/>
          <w:szCs w:val="28"/>
        </w:rPr>
        <w:t>1</w:t>
      </w:r>
      <w:r w:rsidR="006735F5" w:rsidRPr="006735F5">
        <w:rPr>
          <w:rFonts w:ascii="Times New Roman" w:hAnsi="Times New Roman"/>
          <w:sz w:val="28"/>
          <w:szCs w:val="28"/>
        </w:rPr>
        <w:t>4</w:t>
      </w:r>
      <w:r w:rsidRPr="006735F5">
        <w:rPr>
          <w:rFonts w:ascii="Times New Roman" w:hAnsi="Times New Roman"/>
          <w:sz w:val="28"/>
          <w:szCs w:val="28"/>
        </w:rPr>
        <w:t>. </w:t>
      </w:r>
      <w:r w:rsidR="007D0570" w:rsidRPr="006735F5">
        <w:rPr>
          <w:rFonts w:ascii="Times New Roman" w:hAnsi="Times New Roman"/>
          <w:sz w:val="28"/>
          <w:szCs w:val="28"/>
        </w:rPr>
        <w:t>В приложении 3.3</w:t>
      </w:r>
      <w:r w:rsidR="007D0570" w:rsidRPr="00261C79">
        <w:rPr>
          <w:rFonts w:ascii="Times New Roman" w:hAnsi="Times New Roman"/>
          <w:sz w:val="28"/>
          <w:szCs w:val="28"/>
        </w:rPr>
        <w:t xml:space="preserve"> к комплексной программе социально-экономического развития ЗАТО Железногорск до 2020 года</w:t>
      </w:r>
      <w:r w:rsidR="007D0570">
        <w:rPr>
          <w:rFonts w:ascii="Times New Roman" w:hAnsi="Times New Roman"/>
          <w:sz w:val="28"/>
          <w:szCs w:val="28"/>
        </w:rPr>
        <w:t>:</w:t>
      </w:r>
    </w:p>
    <w:p w:rsidR="00066DBD" w:rsidRDefault="00066DBD" w:rsidP="00066DB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наименование приложения изложить в новой редакции:</w:t>
      </w:r>
    </w:p>
    <w:p w:rsidR="00066DBD" w:rsidRDefault="00066DBD" w:rsidP="00066DB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B43A07">
        <w:rPr>
          <w:rFonts w:ascii="Times New Roman" w:hAnsi="Times New Roman"/>
          <w:sz w:val="28"/>
          <w:szCs w:val="28"/>
        </w:rPr>
        <w:t>"</w:t>
      </w:r>
      <w:r w:rsidRPr="00810ADB">
        <w:rPr>
          <w:rFonts w:ascii="Times New Roman" w:hAnsi="Times New Roman"/>
          <w:sz w:val="28"/>
          <w:szCs w:val="28"/>
        </w:rPr>
        <w:t>ПРОГРАММНЫЕ МЕРОПРИЯТИЯ</w:t>
      </w:r>
      <w:r w:rsidRPr="004217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рамках ДЦП «</w:t>
      </w:r>
      <w:r w:rsidRPr="00421777">
        <w:rPr>
          <w:rFonts w:ascii="Times New Roman" w:hAnsi="Times New Roman"/>
          <w:sz w:val="28"/>
          <w:szCs w:val="28"/>
        </w:rPr>
        <w:t>Модернизация, реконструкция и капитальный ремонт объектов коммунальной инфраструктуры муниципальных образований Красноярского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421777">
        <w:rPr>
          <w:rFonts w:ascii="Times New Roman" w:hAnsi="Times New Roman"/>
          <w:sz w:val="28"/>
          <w:szCs w:val="28"/>
        </w:rPr>
        <w:t xml:space="preserve"> на 2010-2012 годы</w:t>
      </w:r>
      <w:r>
        <w:rPr>
          <w:rFonts w:ascii="Times New Roman" w:hAnsi="Times New Roman"/>
          <w:sz w:val="28"/>
          <w:szCs w:val="28"/>
        </w:rPr>
        <w:t xml:space="preserve">; </w:t>
      </w:r>
      <w:r w:rsidRPr="00AE5CA1">
        <w:rPr>
          <w:rFonts w:ascii="Times New Roman" w:hAnsi="Times New Roman"/>
          <w:sz w:val="28"/>
          <w:szCs w:val="28"/>
        </w:rPr>
        <w:t>ДЦП</w:t>
      </w:r>
      <w:r>
        <w:rPr>
          <w:rFonts w:ascii="Times New Roman" w:hAnsi="Times New Roman"/>
          <w:sz w:val="28"/>
          <w:szCs w:val="28"/>
        </w:rPr>
        <w:t> «</w:t>
      </w:r>
      <w:r w:rsidRPr="00AE5CA1">
        <w:rPr>
          <w:rFonts w:ascii="Times New Roman" w:hAnsi="Times New Roman"/>
          <w:sz w:val="28"/>
          <w:szCs w:val="28"/>
        </w:rPr>
        <w:t>Модернизация, реконструкция и капитальный ремонт объектов коммунальной инфраструктуры муниципальных образований Красноярского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AE5CA1">
        <w:rPr>
          <w:rFonts w:ascii="Times New Roman" w:hAnsi="Times New Roman"/>
          <w:sz w:val="28"/>
          <w:szCs w:val="28"/>
        </w:rPr>
        <w:t xml:space="preserve"> на 2013-2015 годы</w:t>
      </w:r>
      <w:r w:rsidRPr="00421777">
        <w:rPr>
          <w:rFonts w:ascii="Times New Roman" w:hAnsi="Times New Roman"/>
          <w:sz w:val="28"/>
          <w:szCs w:val="28"/>
        </w:rPr>
        <w:t>; Закона Красноярского края от 10.12.2009 №</w:t>
      </w:r>
      <w:r>
        <w:rPr>
          <w:rFonts w:ascii="Times New Roman" w:hAnsi="Times New Roman"/>
          <w:sz w:val="28"/>
          <w:szCs w:val="28"/>
        </w:rPr>
        <w:t> </w:t>
      </w:r>
      <w:r w:rsidRPr="00421777">
        <w:rPr>
          <w:rFonts w:ascii="Times New Roman" w:hAnsi="Times New Roman"/>
          <w:sz w:val="28"/>
          <w:szCs w:val="28"/>
        </w:rPr>
        <w:t xml:space="preserve">9-4155 </w:t>
      </w:r>
      <w:r>
        <w:rPr>
          <w:rFonts w:ascii="Times New Roman" w:hAnsi="Times New Roman"/>
          <w:sz w:val="28"/>
          <w:szCs w:val="28"/>
        </w:rPr>
        <w:t xml:space="preserve">«О краевом бюджете на 2010 год и </w:t>
      </w:r>
      <w:r w:rsidRPr="00421777">
        <w:rPr>
          <w:rFonts w:ascii="Times New Roman" w:hAnsi="Times New Roman"/>
          <w:sz w:val="28"/>
          <w:szCs w:val="28"/>
        </w:rPr>
        <w:t>плановый период 2011-2012 годов</w:t>
      </w:r>
      <w:r>
        <w:rPr>
          <w:rFonts w:ascii="Times New Roman" w:hAnsi="Times New Roman"/>
          <w:sz w:val="28"/>
          <w:szCs w:val="28"/>
        </w:rPr>
        <w:t>»;</w:t>
      </w:r>
      <w:proofErr w:type="gramEnd"/>
      <w:r>
        <w:rPr>
          <w:rFonts w:ascii="Times New Roman" w:hAnsi="Times New Roman"/>
          <w:sz w:val="28"/>
          <w:szCs w:val="28"/>
        </w:rPr>
        <w:t xml:space="preserve"> ДЦП «</w:t>
      </w:r>
      <w:r w:rsidRPr="00421777">
        <w:rPr>
          <w:rFonts w:ascii="Times New Roman" w:hAnsi="Times New Roman"/>
          <w:sz w:val="28"/>
          <w:szCs w:val="28"/>
        </w:rPr>
        <w:t>Повышение эффективности деятельности органов местного самоуправления в Красноярском крае</w:t>
      </w:r>
      <w:r>
        <w:rPr>
          <w:rFonts w:ascii="Times New Roman" w:hAnsi="Times New Roman"/>
          <w:sz w:val="28"/>
          <w:szCs w:val="28"/>
        </w:rPr>
        <w:t>»</w:t>
      </w:r>
      <w:r w:rsidRPr="00421777">
        <w:rPr>
          <w:rFonts w:ascii="Times New Roman" w:hAnsi="Times New Roman"/>
          <w:sz w:val="28"/>
          <w:szCs w:val="28"/>
        </w:rPr>
        <w:t xml:space="preserve"> на 2011-2013 годы</w:t>
      </w:r>
      <w:r>
        <w:rPr>
          <w:rFonts w:ascii="Times New Roman" w:hAnsi="Times New Roman"/>
          <w:sz w:val="28"/>
          <w:szCs w:val="28"/>
        </w:rPr>
        <w:t>»</w:t>
      </w:r>
      <w:r w:rsidRPr="00421777">
        <w:rPr>
          <w:rFonts w:ascii="Times New Roman" w:hAnsi="Times New Roman"/>
          <w:sz w:val="28"/>
          <w:szCs w:val="28"/>
        </w:rPr>
        <w:t xml:space="preserve">; </w:t>
      </w:r>
      <w:r w:rsidRPr="00314331">
        <w:rPr>
          <w:rFonts w:ascii="Times New Roman" w:hAnsi="Times New Roman"/>
          <w:sz w:val="28"/>
          <w:szCs w:val="28"/>
        </w:rPr>
        <w:t xml:space="preserve">ГП Красноярского края </w:t>
      </w:r>
      <w:r>
        <w:rPr>
          <w:rFonts w:ascii="Times New Roman" w:hAnsi="Times New Roman"/>
          <w:sz w:val="28"/>
          <w:szCs w:val="28"/>
        </w:rPr>
        <w:t>«</w:t>
      </w:r>
      <w:r w:rsidRPr="00314331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</w:t>
      </w:r>
      <w:r>
        <w:rPr>
          <w:rFonts w:ascii="Times New Roman" w:hAnsi="Times New Roman"/>
          <w:sz w:val="28"/>
          <w:szCs w:val="28"/>
        </w:rPr>
        <w:t>»; ГП </w:t>
      </w:r>
      <w:r w:rsidRPr="00421777">
        <w:rPr>
          <w:rFonts w:ascii="Times New Roman" w:hAnsi="Times New Roman"/>
          <w:sz w:val="28"/>
          <w:szCs w:val="28"/>
        </w:rPr>
        <w:t xml:space="preserve">Красноярского края </w:t>
      </w:r>
      <w:r>
        <w:rPr>
          <w:rFonts w:ascii="Times New Roman" w:hAnsi="Times New Roman"/>
          <w:sz w:val="28"/>
          <w:szCs w:val="28"/>
        </w:rPr>
        <w:t>«</w:t>
      </w:r>
      <w:r w:rsidRPr="00421777">
        <w:rPr>
          <w:rFonts w:ascii="Times New Roman" w:hAnsi="Times New Roman"/>
          <w:sz w:val="28"/>
          <w:szCs w:val="28"/>
        </w:rPr>
        <w:t>Содействие развитию местного самоуправления</w:t>
      </w:r>
      <w:r>
        <w:rPr>
          <w:rFonts w:ascii="Times New Roman" w:hAnsi="Times New Roman"/>
          <w:sz w:val="28"/>
          <w:szCs w:val="28"/>
        </w:rPr>
        <w:t>»; ГП </w:t>
      </w:r>
      <w:r w:rsidRPr="00421777">
        <w:rPr>
          <w:rFonts w:ascii="Times New Roman" w:hAnsi="Times New Roman"/>
          <w:sz w:val="28"/>
          <w:szCs w:val="28"/>
        </w:rPr>
        <w:t xml:space="preserve">Красноярского края </w:t>
      </w:r>
      <w:r>
        <w:rPr>
          <w:rFonts w:ascii="Times New Roman" w:hAnsi="Times New Roman"/>
          <w:sz w:val="28"/>
          <w:szCs w:val="28"/>
        </w:rPr>
        <w:t>«</w:t>
      </w:r>
      <w:r w:rsidRPr="00421777">
        <w:rPr>
          <w:rFonts w:ascii="Times New Roman" w:hAnsi="Times New Roman"/>
          <w:sz w:val="28"/>
          <w:szCs w:val="28"/>
        </w:rPr>
        <w:t>Содействие ор</w:t>
      </w:r>
      <w:r>
        <w:rPr>
          <w:rFonts w:ascii="Times New Roman" w:hAnsi="Times New Roman"/>
          <w:sz w:val="28"/>
          <w:szCs w:val="28"/>
        </w:rPr>
        <w:t>ганам местного самоуправления в </w:t>
      </w:r>
      <w:r w:rsidRPr="00421777">
        <w:rPr>
          <w:rFonts w:ascii="Times New Roman" w:hAnsi="Times New Roman"/>
          <w:sz w:val="28"/>
          <w:szCs w:val="28"/>
        </w:rPr>
        <w:t>формировании современной городской среды</w:t>
      </w:r>
      <w:r>
        <w:rPr>
          <w:rFonts w:ascii="Times New Roman" w:hAnsi="Times New Roman"/>
          <w:sz w:val="28"/>
          <w:szCs w:val="28"/>
        </w:rPr>
        <w:t>»; МЦП «Реформирование и </w:t>
      </w:r>
      <w:r w:rsidRPr="00421777">
        <w:rPr>
          <w:rFonts w:ascii="Times New Roman" w:hAnsi="Times New Roman"/>
          <w:sz w:val="28"/>
          <w:szCs w:val="28"/>
        </w:rPr>
        <w:t>модернизация жилищно-коммунального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хозяйства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на </w:t>
      </w:r>
      <w:r w:rsidRPr="00421777">
        <w:rPr>
          <w:rFonts w:ascii="Times New Roman" w:hAnsi="Times New Roman"/>
          <w:sz w:val="28"/>
          <w:szCs w:val="28"/>
        </w:rPr>
        <w:t>2009-2011 годы</w:t>
      </w:r>
      <w:r>
        <w:rPr>
          <w:rFonts w:ascii="Times New Roman" w:hAnsi="Times New Roman"/>
          <w:sz w:val="28"/>
          <w:szCs w:val="28"/>
        </w:rPr>
        <w:t>»</w:t>
      </w:r>
      <w:r w:rsidRPr="00421777">
        <w:rPr>
          <w:rFonts w:ascii="Times New Roman" w:hAnsi="Times New Roman"/>
          <w:sz w:val="28"/>
          <w:szCs w:val="28"/>
        </w:rPr>
        <w:t xml:space="preserve">; ДЦП </w:t>
      </w:r>
      <w:r>
        <w:rPr>
          <w:rFonts w:ascii="Times New Roman" w:hAnsi="Times New Roman"/>
          <w:sz w:val="28"/>
          <w:szCs w:val="28"/>
        </w:rPr>
        <w:t>«</w:t>
      </w:r>
      <w:r w:rsidRPr="00421777">
        <w:rPr>
          <w:rFonts w:ascii="Times New Roman" w:hAnsi="Times New Roman"/>
          <w:sz w:val="28"/>
          <w:szCs w:val="28"/>
        </w:rPr>
        <w:t xml:space="preserve">Реформирование и модернизация жилищно-коммунального </w:t>
      </w:r>
      <w:proofErr w:type="gramStart"/>
      <w:r w:rsidRPr="00421777">
        <w:rPr>
          <w:rFonts w:ascii="Times New Roman" w:hAnsi="Times New Roman"/>
          <w:sz w:val="28"/>
          <w:szCs w:val="28"/>
        </w:rPr>
        <w:t>хозяйства</w:t>
      </w:r>
      <w:proofErr w:type="gramEnd"/>
      <w:r w:rsidRPr="00421777">
        <w:rPr>
          <w:rFonts w:ascii="Times New Roman" w:hAnsi="Times New Roman"/>
          <w:sz w:val="28"/>
          <w:szCs w:val="28"/>
        </w:rPr>
        <w:t xml:space="preserve"> ЗАТО Железногорск на 2012-2014 годы</w:t>
      </w:r>
      <w:r>
        <w:rPr>
          <w:rFonts w:ascii="Times New Roman" w:hAnsi="Times New Roman"/>
          <w:sz w:val="28"/>
          <w:szCs w:val="28"/>
        </w:rPr>
        <w:t>»; МП «</w:t>
      </w:r>
      <w:r w:rsidRPr="00421777">
        <w:rPr>
          <w:rFonts w:ascii="Times New Roman" w:hAnsi="Times New Roman"/>
          <w:sz w:val="28"/>
          <w:szCs w:val="28"/>
        </w:rPr>
        <w:t>Реформирование и модернизация жи</w:t>
      </w:r>
      <w:r>
        <w:rPr>
          <w:rFonts w:ascii="Times New Roman" w:hAnsi="Times New Roman"/>
          <w:sz w:val="28"/>
          <w:szCs w:val="28"/>
        </w:rPr>
        <w:t>лищно-коммунального хозяйства и </w:t>
      </w:r>
      <w:r w:rsidRPr="00421777">
        <w:rPr>
          <w:rFonts w:ascii="Times New Roman" w:hAnsi="Times New Roman"/>
          <w:sz w:val="28"/>
          <w:szCs w:val="28"/>
        </w:rPr>
        <w:t>повышение энергетической эффективности на территории 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Pr="00421777">
        <w:rPr>
          <w:rFonts w:ascii="Times New Roman" w:hAnsi="Times New Roman"/>
          <w:sz w:val="28"/>
          <w:szCs w:val="28"/>
        </w:rPr>
        <w:t xml:space="preserve">; МП </w:t>
      </w:r>
      <w:r>
        <w:rPr>
          <w:rFonts w:ascii="Times New Roman" w:hAnsi="Times New Roman"/>
          <w:sz w:val="28"/>
          <w:szCs w:val="28"/>
        </w:rPr>
        <w:t>«</w:t>
      </w:r>
      <w:r w:rsidRPr="00421777">
        <w:rPr>
          <w:rFonts w:ascii="Times New Roman" w:hAnsi="Times New Roman"/>
          <w:sz w:val="28"/>
          <w:szCs w:val="28"/>
        </w:rPr>
        <w:t>Развитие тра</w:t>
      </w:r>
      <w:r>
        <w:rPr>
          <w:rFonts w:ascii="Times New Roman" w:hAnsi="Times New Roman"/>
          <w:sz w:val="28"/>
          <w:szCs w:val="28"/>
        </w:rPr>
        <w:t>нспортной системы, содержание и </w:t>
      </w:r>
      <w:r w:rsidRPr="00421777">
        <w:rPr>
          <w:rFonts w:ascii="Times New Roman" w:hAnsi="Times New Roman"/>
          <w:sz w:val="28"/>
          <w:szCs w:val="28"/>
        </w:rPr>
        <w:t>благоустройство территории 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Pr="00421777">
        <w:rPr>
          <w:rFonts w:ascii="Times New Roman" w:hAnsi="Times New Roman"/>
          <w:sz w:val="28"/>
          <w:szCs w:val="28"/>
        </w:rPr>
        <w:t xml:space="preserve">; МП </w:t>
      </w:r>
      <w:r>
        <w:rPr>
          <w:rFonts w:ascii="Times New Roman" w:hAnsi="Times New Roman"/>
          <w:sz w:val="28"/>
          <w:szCs w:val="28"/>
        </w:rPr>
        <w:t>«</w:t>
      </w:r>
      <w:r w:rsidRPr="00421777">
        <w:rPr>
          <w:rFonts w:ascii="Times New Roman" w:hAnsi="Times New Roman"/>
          <w:sz w:val="28"/>
          <w:szCs w:val="28"/>
        </w:rPr>
        <w:t>Формирование современной городской ср</w:t>
      </w:r>
      <w:r>
        <w:rPr>
          <w:rFonts w:ascii="Times New Roman" w:hAnsi="Times New Roman"/>
          <w:sz w:val="28"/>
          <w:szCs w:val="28"/>
        </w:rPr>
        <w:t xml:space="preserve">еды на 2018-2022 годы» </w:t>
      </w:r>
      <w:r w:rsidRPr="00421777">
        <w:rPr>
          <w:rFonts w:ascii="Times New Roman" w:hAnsi="Times New Roman"/>
          <w:sz w:val="28"/>
          <w:szCs w:val="28"/>
        </w:rPr>
        <w:t>мероприятие 2.2</w:t>
      </w: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BB325A" w:rsidRDefault="00BB325A" w:rsidP="00BB325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строку 2.2.4 изложить в новой редакции:</w:t>
      </w:r>
    </w:p>
    <w:p w:rsidR="00EA5778" w:rsidRDefault="00EA577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B325A" w:rsidRDefault="00BB325A" w:rsidP="00BB325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lastRenderedPageBreak/>
        <w:t>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7"/>
        <w:gridCol w:w="2976"/>
        <w:gridCol w:w="1275"/>
        <w:gridCol w:w="1276"/>
        <w:gridCol w:w="1134"/>
        <w:gridCol w:w="1276"/>
        <w:gridCol w:w="1134"/>
      </w:tblGrid>
      <w:tr w:rsidR="001A782E" w:rsidRPr="00D27096" w:rsidTr="002344FC">
        <w:trPr>
          <w:trHeight w:val="943"/>
        </w:trPr>
        <w:tc>
          <w:tcPr>
            <w:tcW w:w="867" w:type="dxa"/>
            <w:vMerge w:val="restart"/>
            <w:shd w:val="clear" w:color="auto" w:fill="auto"/>
            <w:vAlign w:val="center"/>
            <w:hideMark/>
          </w:tcPr>
          <w:p w:rsidR="001A782E" w:rsidRPr="00D27096" w:rsidRDefault="001A782E" w:rsidP="00BB325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2.2.4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1A782E" w:rsidRPr="00D27096" w:rsidRDefault="001A782E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Капитальный ремонт внутриквартальных территорий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121 034,8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39 267,0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39 859,1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41 908,8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A782E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1A782E" w:rsidRPr="00D27096" w:rsidRDefault="001A782E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1A782E" w:rsidRPr="00D27096" w:rsidRDefault="001A782E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6 351,0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212,5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6 138,6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A782E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1A782E" w:rsidRPr="00D27096" w:rsidRDefault="001A782E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1A782E" w:rsidRPr="00D27096" w:rsidRDefault="001A782E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14 535,3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14 390,0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145,4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A782E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1A782E" w:rsidRPr="00D27096" w:rsidRDefault="001A782E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1A782E" w:rsidRPr="00D27096" w:rsidRDefault="001A782E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3 501,3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3 501,3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A782E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1A782E" w:rsidRPr="00D27096" w:rsidRDefault="001A782E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1A782E" w:rsidRPr="00D27096" w:rsidRDefault="001A782E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A782E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1A782E" w:rsidRPr="00D27096" w:rsidRDefault="001A782E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1A782E" w:rsidRPr="00D27096" w:rsidRDefault="001A782E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A782E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1A782E" w:rsidRPr="00D27096" w:rsidRDefault="001A782E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1A782E" w:rsidRPr="00D27096" w:rsidRDefault="001A782E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26 478,3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26 478,3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A782E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1A782E" w:rsidRPr="00D27096" w:rsidRDefault="001A782E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1A782E" w:rsidRPr="00D27096" w:rsidRDefault="001A782E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30 782,4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17 981,8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12 495,8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304,8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A782E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1A782E" w:rsidRPr="00D27096" w:rsidRDefault="001A782E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1A782E" w:rsidRPr="00D27096" w:rsidRDefault="001A782E" w:rsidP="00E35FF4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39 386,5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21 072,7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12 973,3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5 340,5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A782E" w:rsidRPr="001A782E" w:rsidRDefault="001A78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82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BB325A" w:rsidRDefault="00BB325A" w:rsidP="00BB325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5CCF" w:rsidRDefault="00411A94" w:rsidP="007848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85CCF">
        <w:rPr>
          <w:rFonts w:ascii="Times New Roman" w:hAnsi="Times New Roman"/>
          <w:sz w:val="28"/>
          <w:szCs w:val="28"/>
        </w:rPr>
        <w:t>) строку 2</w:t>
      </w:r>
      <w:r w:rsidR="00830E36">
        <w:rPr>
          <w:rFonts w:ascii="Times New Roman" w:hAnsi="Times New Roman"/>
          <w:sz w:val="28"/>
          <w:szCs w:val="28"/>
        </w:rPr>
        <w:t>.2.</w:t>
      </w:r>
      <w:r w:rsidR="00C85CCF">
        <w:rPr>
          <w:rFonts w:ascii="Times New Roman" w:hAnsi="Times New Roman"/>
          <w:sz w:val="28"/>
          <w:szCs w:val="28"/>
        </w:rPr>
        <w:t>33</w:t>
      </w:r>
      <w:r w:rsidR="00830E36">
        <w:rPr>
          <w:rFonts w:ascii="Times New Roman" w:hAnsi="Times New Roman"/>
          <w:sz w:val="28"/>
          <w:szCs w:val="28"/>
        </w:rPr>
        <w:t xml:space="preserve"> </w:t>
      </w:r>
      <w:r w:rsidR="00C85CCF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C85CCF" w:rsidRDefault="00411A94" w:rsidP="00C85CCF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7"/>
        <w:gridCol w:w="2976"/>
        <w:gridCol w:w="1275"/>
        <w:gridCol w:w="1276"/>
        <w:gridCol w:w="1134"/>
        <w:gridCol w:w="1276"/>
        <w:gridCol w:w="1134"/>
      </w:tblGrid>
      <w:tr w:rsidR="00EA6D3C" w:rsidRPr="00D27096" w:rsidTr="00EA6D3C">
        <w:trPr>
          <w:trHeight w:val="1265"/>
        </w:trPr>
        <w:tc>
          <w:tcPr>
            <w:tcW w:w="867" w:type="dxa"/>
            <w:vMerge w:val="restart"/>
            <w:shd w:val="clear" w:color="auto" w:fill="auto"/>
            <w:vAlign w:val="center"/>
            <w:hideMark/>
          </w:tcPr>
          <w:p w:rsidR="00EA6D3C" w:rsidRPr="00D27096" w:rsidRDefault="00EA6D3C" w:rsidP="00C85C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2.2.</w:t>
            </w:r>
            <w:r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A6D3C" w:rsidRPr="00D27096" w:rsidRDefault="00EA6D3C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Реализация проектов по благоустройству территорий поселений, городских округов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49 730,7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14 757,5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23 678,4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11 294,7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A6D3C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EA6D3C" w:rsidRPr="00D27096" w:rsidRDefault="00EA6D3C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A6D3C" w:rsidRPr="00D27096" w:rsidRDefault="00EA6D3C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1 928,1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1 828,1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A6D3C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EA6D3C" w:rsidRPr="00D27096" w:rsidRDefault="00EA6D3C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A6D3C" w:rsidRPr="00D27096" w:rsidRDefault="00EA6D3C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1 991,9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1 971,7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20,2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A6D3C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EA6D3C" w:rsidRPr="00D27096" w:rsidRDefault="00EA6D3C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A6D3C" w:rsidRPr="00D27096" w:rsidRDefault="00EA6D3C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2 085,9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1 983,9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102,0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A6D3C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EA6D3C" w:rsidRPr="00D27096" w:rsidRDefault="00EA6D3C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A6D3C" w:rsidRPr="00D27096" w:rsidRDefault="00EA6D3C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2 988,1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2 985,0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3,1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A6D3C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EA6D3C" w:rsidRPr="00D27096" w:rsidRDefault="00EA6D3C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A6D3C" w:rsidRPr="00D27096" w:rsidRDefault="00EA6D3C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3 884,8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3 681,5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203,3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A6D3C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EA6D3C" w:rsidRPr="00D27096" w:rsidRDefault="00EA6D3C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A6D3C" w:rsidRPr="00D27096" w:rsidRDefault="00EA6D3C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1 431,6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1 430,2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1,5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A6D3C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EA6D3C" w:rsidRPr="00D27096" w:rsidRDefault="00EA6D3C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A6D3C" w:rsidRPr="00D27096" w:rsidRDefault="00EA6D3C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15 571,7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8 990,8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6 247,9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333,0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A6D3C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EA6D3C" w:rsidRPr="00D27096" w:rsidRDefault="00EA6D3C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EA6D3C" w:rsidRPr="00D27096" w:rsidRDefault="00EA6D3C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19 848,6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5 766,7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3 550,2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10 531,7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6D3C" w:rsidRPr="00EA6D3C" w:rsidRDefault="00EA6D3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D3C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C85CCF" w:rsidRDefault="00C85CCF" w:rsidP="00C85CCF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1C79" w:rsidRDefault="0057747E" w:rsidP="007848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87CF0">
        <w:rPr>
          <w:rFonts w:ascii="Times New Roman" w:hAnsi="Times New Roman"/>
          <w:sz w:val="28"/>
          <w:szCs w:val="28"/>
        </w:rPr>
        <w:t>) строк</w:t>
      </w:r>
      <w:r w:rsidR="0098445F">
        <w:rPr>
          <w:rFonts w:ascii="Times New Roman" w:hAnsi="Times New Roman"/>
          <w:sz w:val="28"/>
          <w:szCs w:val="28"/>
        </w:rPr>
        <w:t>у 2.2.35</w:t>
      </w:r>
      <w:r w:rsidR="00830E36">
        <w:rPr>
          <w:rFonts w:ascii="Times New Roman" w:hAnsi="Times New Roman"/>
          <w:sz w:val="28"/>
          <w:szCs w:val="28"/>
        </w:rPr>
        <w:t xml:space="preserve"> </w:t>
      </w:r>
      <w:r w:rsidR="00261C79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6075CB" w:rsidRDefault="00534D63" w:rsidP="006075CB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7"/>
        <w:gridCol w:w="2976"/>
        <w:gridCol w:w="1275"/>
        <w:gridCol w:w="1276"/>
        <w:gridCol w:w="1134"/>
        <w:gridCol w:w="1276"/>
        <w:gridCol w:w="1134"/>
      </w:tblGrid>
      <w:tr w:rsidR="006075CB" w:rsidRPr="00D27096" w:rsidTr="006075CB">
        <w:trPr>
          <w:trHeight w:val="2224"/>
        </w:trPr>
        <w:tc>
          <w:tcPr>
            <w:tcW w:w="867" w:type="dxa"/>
            <w:vMerge w:val="restart"/>
            <w:shd w:val="clear" w:color="auto" w:fill="auto"/>
            <w:vAlign w:val="center"/>
            <w:hideMark/>
          </w:tcPr>
          <w:p w:rsidR="006075CB" w:rsidRPr="00D27096" w:rsidRDefault="006075CB" w:rsidP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2.2.</w:t>
            </w:r>
            <w:r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6075CB" w:rsidRPr="00D27096" w:rsidRDefault="006075CB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Мероприятия, направленные на повышение эксплуатационной надежности объектов жизнеобеспечения ЗАТО Железногорск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47 965,0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46 513,3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1 451,6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6075CB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6075CB" w:rsidRPr="00D27096" w:rsidRDefault="006075CB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6075CB" w:rsidRPr="00D27096" w:rsidRDefault="006075CB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10 981,3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10 863,3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118,0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6075CB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6075CB" w:rsidRPr="00D27096" w:rsidRDefault="006075CB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6075CB" w:rsidRPr="00D27096" w:rsidRDefault="006075CB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5 059,6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59,6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6075CB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6075CB" w:rsidRPr="00D27096" w:rsidRDefault="006075CB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6075CB" w:rsidRPr="00D27096" w:rsidRDefault="006075CB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7 185,0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7 100,0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85,0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6075CB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6075CB" w:rsidRPr="00D27096" w:rsidRDefault="006075CB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6075CB" w:rsidRPr="00D27096" w:rsidRDefault="006075CB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8,3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6075CB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6075CB" w:rsidRPr="00D27096" w:rsidRDefault="006075CB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6075CB" w:rsidRPr="00D27096" w:rsidRDefault="006075CB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7 331,5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6 650,0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681,5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6075CB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6075CB" w:rsidRPr="00D27096" w:rsidRDefault="006075CB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6075CB" w:rsidRPr="00D27096" w:rsidRDefault="006075CB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5 467,6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5 400,0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67,6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6075CB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6075CB" w:rsidRPr="00D27096" w:rsidRDefault="006075CB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6075CB" w:rsidRPr="00D27096" w:rsidRDefault="006075CB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4 615,7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4 500,0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115,7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6075CB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6075CB" w:rsidRPr="00D27096" w:rsidRDefault="006075CB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6075CB" w:rsidRPr="00D27096" w:rsidRDefault="006075CB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7 316,0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7 000,0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316,0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75CB" w:rsidRPr="006075CB" w:rsidRDefault="006075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75C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6075CB" w:rsidRDefault="006075CB" w:rsidP="006075CB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315F" w:rsidRDefault="00DD315F" w:rsidP="00DD315F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5) после строки 2.2.35 дополнить строкой 2.2.36 следующего содержания:</w:t>
      </w:r>
    </w:p>
    <w:p w:rsidR="00DD315F" w:rsidRDefault="00DD315F" w:rsidP="00DD315F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7"/>
        <w:gridCol w:w="2976"/>
        <w:gridCol w:w="1275"/>
        <w:gridCol w:w="1276"/>
        <w:gridCol w:w="1134"/>
        <w:gridCol w:w="1276"/>
        <w:gridCol w:w="1134"/>
      </w:tblGrid>
      <w:tr w:rsidR="001B54DF" w:rsidRPr="00D27096" w:rsidTr="001B54DF">
        <w:trPr>
          <w:trHeight w:val="930"/>
        </w:trPr>
        <w:tc>
          <w:tcPr>
            <w:tcW w:w="867" w:type="dxa"/>
            <w:vMerge w:val="restart"/>
            <w:shd w:val="clear" w:color="auto" w:fill="auto"/>
            <w:vAlign w:val="center"/>
            <w:hideMark/>
          </w:tcPr>
          <w:p w:rsidR="001B54DF" w:rsidRPr="00D27096" w:rsidRDefault="001B54DF" w:rsidP="00DD315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2.2.</w:t>
            </w:r>
            <w:r>
              <w:rPr>
                <w:rFonts w:ascii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1B54DF" w:rsidRPr="00D27096" w:rsidRDefault="001B54DF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Капитальный ремонт элементов Площади Ленина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B54DF" w:rsidRPr="001B54DF" w:rsidRDefault="001B54DF" w:rsidP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4 700,0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4 700,0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B54DF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1B54DF" w:rsidRPr="00D27096" w:rsidRDefault="001B54DF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1B54DF" w:rsidRPr="00D27096" w:rsidRDefault="001B54DF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B54DF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1B54DF" w:rsidRPr="00D27096" w:rsidRDefault="001B54DF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1B54DF" w:rsidRPr="00D27096" w:rsidRDefault="001B54DF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B54DF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1B54DF" w:rsidRPr="00D27096" w:rsidRDefault="001B54DF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1B54DF" w:rsidRPr="00D27096" w:rsidRDefault="001B54DF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B54DF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1B54DF" w:rsidRPr="00D27096" w:rsidRDefault="001B54DF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1B54DF" w:rsidRPr="00D27096" w:rsidRDefault="001B54DF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B54DF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1B54DF" w:rsidRPr="00D27096" w:rsidRDefault="001B54DF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1B54DF" w:rsidRPr="00D27096" w:rsidRDefault="001B54DF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B54DF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1B54DF" w:rsidRPr="00D27096" w:rsidRDefault="001B54DF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1B54DF" w:rsidRPr="00D27096" w:rsidRDefault="001B54DF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B54DF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1B54DF" w:rsidRPr="00D27096" w:rsidRDefault="001B54DF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1B54DF" w:rsidRPr="00D27096" w:rsidRDefault="001B54DF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B54DF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1B54DF" w:rsidRPr="00D27096" w:rsidRDefault="001B54DF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1B54DF" w:rsidRPr="00D27096" w:rsidRDefault="001B54DF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4 700,0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4 700,0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54DF" w:rsidRPr="001B54DF" w:rsidRDefault="001B54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54D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DD315F" w:rsidRDefault="00DD315F" w:rsidP="00DD315F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16C3" w:rsidRDefault="00D416C3" w:rsidP="00D416C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строку «ИТОГО по программе» изложить в новой редакции:</w:t>
      </w:r>
    </w:p>
    <w:p w:rsidR="00D416C3" w:rsidRDefault="00D416C3" w:rsidP="00D416C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7"/>
        <w:gridCol w:w="2976"/>
        <w:gridCol w:w="1275"/>
        <w:gridCol w:w="1276"/>
        <w:gridCol w:w="1134"/>
        <w:gridCol w:w="1276"/>
        <w:gridCol w:w="1134"/>
      </w:tblGrid>
      <w:tr w:rsidR="00F87E42" w:rsidRPr="00D27096" w:rsidTr="00F87E42">
        <w:trPr>
          <w:trHeight w:val="376"/>
        </w:trPr>
        <w:tc>
          <w:tcPr>
            <w:tcW w:w="867" w:type="dxa"/>
            <w:vMerge w:val="restart"/>
            <w:shd w:val="clear" w:color="auto" w:fill="auto"/>
            <w:vAlign w:val="center"/>
            <w:hideMark/>
          </w:tcPr>
          <w:p w:rsidR="00F87E42" w:rsidRPr="00D27096" w:rsidRDefault="00F87E42" w:rsidP="00E47C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F87E42" w:rsidRPr="00D27096" w:rsidRDefault="00F87E42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ИТОГО по программе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445 798,5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68 408,0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7E42" w:rsidRPr="00F87E42" w:rsidRDefault="00F87E42" w:rsidP="00653715">
            <w:pPr>
              <w:ind w:left="-108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120 914,2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256 476,2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F87E42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F87E42" w:rsidRPr="00D27096" w:rsidRDefault="00F87E42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F87E42" w:rsidRPr="00D27096" w:rsidRDefault="00F87E42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69 382,0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2 896,0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23 554,7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42 931,2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F87E42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F87E42" w:rsidRPr="00D27096" w:rsidRDefault="00F87E42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F87E42" w:rsidRPr="00D27096" w:rsidRDefault="00F87E42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35 695,2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21 361,7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14 333,5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F87E42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F87E42" w:rsidRPr="00D27096" w:rsidRDefault="00F87E42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F87E42" w:rsidRPr="00D27096" w:rsidRDefault="00F87E42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46 239,5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11 700,0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9 083,9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25 455,5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F87E42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F87E42" w:rsidRPr="00D27096" w:rsidRDefault="00F87E42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F87E42" w:rsidRPr="00D27096" w:rsidRDefault="00F87E42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34 037,9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2 985,0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31 052,9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F87E42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F87E42" w:rsidRPr="00D27096" w:rsidRDefault="00F87E42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F87E42" w:rsidRPr="00D27096" w:rsidRDefault="00F87E42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23 420,8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10 331,5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13 089,3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F87E42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F87E42" w:rsidRPr="00D27096" w:rsidRDefault="00F87E42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F87E42" w:rsidRPr="00D27096" w:rsidRDefault="00F87E42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69 802,4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6 830,2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62 972,2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F87E42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F87E42" w:rsidRPr="00D27096" w:rsidRDefault="00F87E42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F87E42" w:rsidRPr="00D27096" w:rsidRDefault="00F87E42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95 969,7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26 972,6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23 243,7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45 753,4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F87E42" w:rsidRPr="00D27096" w:rsidTr="00E47C5B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F87E42" w:rsidRPr="00D27096" w:rsidRDefault="00F87E42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F87E42" w:rsidRPr="00D27096" w:rsidRDefault="00F87E42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D2709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71 251,1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26 839,4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23 523,5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20 888,2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7E42" w:rsidRPr="00F87E42" w:rsidRDefault="00F87E4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F87E4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D416C3" w:rsidRDefault="00D416C3" w:rsidP="00D416C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 w:rsidR="005E6990">
        <w:rPr>
          <w:rFonts w:ascii="Times New Roman" w:hAnsi="Times New Roman" w:cs="Times New Roman"/>
          <w:sz w:val="28"/>
          <w:szCs w:val="28"/>
        </w:rPr>
        <w:t>.</w:t>
      </w:r>
    </w:p>
    <w:p w:rsidR="001347E4" w:rsidRDefault="001347E4" w:rsidP="001347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A6CF7">
        <w:rPr>
          <w:rFonts w:ascii="Times New Roman" w:hAnsi="Times New Roman"/>
          <w:sz w:val="28"/>
          <w:szCs w:val="28"/>
        </w:rPr>
        <w:t>1.1</w:t>
      </w:r>
      <w:r w:rsidR="00FE2D6B" w:rsidRPr="00AA6CF7">
        <w:rPr>
          <w:rFonts w:ascii="Times New Roman" w:hAnsi="Times New Roman"/>
          <w:sz w:val="28"/>
          <w:szCs w:val="28"/>
        </w:rPr>
        <w:t>5</w:t>
      </w:r>
      <w:r w:rsidRPr="00AA6CF7">
        <w:rPr>
          <w:rFonts w:ascii="Times New Roman" w:hAnsi="Times New Roman"/>
          <w:sz w:val="28"/>
          <w:szCs w:val="28"/>
        </w:rPr>
        <w:t>. В приложении 3.4 к комплексной программе социально-</w:t>
      </w:r>
      <w:r w:rsidRPr="00261C79">
        <w:rPr>
          <w:rFonts w:ascii="Times New Roman" w:hAnsi="Times New Roman"/>
          <w:sz w:val="28"/>
          <w:szCs w:val="28"/>
        </w:rPr>
        <w:t>экономического развития ЗАТО Железногорск до 2020 года</w:t>
      </w:r>
      <w:r>
        <w:rPr>
          <w:rFonts w:ascii="Times New Roman" w:hAnsi="Times New Roman"/>
          <w:sz w:val="28"/>
          <w:szCs w:val="28"/>
        </w:rPr>
        <w:t>:</w:t>
      </w:r>
    </w:p>
    <w:p w:rsidR="0092393A" w:rsidRDefault="0092393A" w:rsidP="0092393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 xml:space="preserve">в наименовании приложения </w:t>
      </w:r>
      <w:r w:rsidRPr="00A0158C">
        <w:rPr>
          <w:rFonts w:ascii="Times New Roman" w:hAnsi="Times New Roman"/>
          <w:sz w:val="28"/>
          <w:szCs w:val="28"/>
        </w:rPr>
        <w:t xml:space="preserve">после слов </w:t>
      </w:r>
      <w:r w:rsidRPr="00A0158C">
        <w:rPr>
          <w:rFonts w:ascii="Times New Roman" w:hAnsi="Times New Roman" w:cs="Times New Roman"/>
          <w:sz w:val="28"/>
          <w:szCs w:val="28"/>
        </w:rPr>
        <w:t>"на 2012-2014 годы" дополнить</w:t>
      </w:r>
      <w:r w:rsidRPr="00743ADF">
        <w:rPr>
          <w:rFonts w:ascii="Times New Roman" w:hAnsi="Times New Roman" w:cs="Times New Roman"/>
          <w:sz w:val="28"/>
          <w:szCs w:val="28"/>
        </w:rPr>
        <w:t xml:space="preserve"> словами "</w:t>
      </w:r>
      <w:r w:rsidR="008341B2" w:rsidRPr="00104199">
        <w:rPr>
          <w:rFonts w:ascii="Times New Roman" w:hAnsi="Times New Roman" w:cs="Times New Roman"/>
          <w:sz w:val="28"/>
          <w:szCs w:val="28"/>
        </w:rPr>
        <w:t>», ГП Красноярского края «Развитие транспортной системы»</w:t>
      </w:r>
      <w:r w:rsidRPr="00743ADF">
        <w:rPr>
          <w:rFonts w:ascii="Times New Roman" w:hAnsi="Times New Roman" w:cs="Times New Roman"/>
          <w:sz w:val="28"/>
          <w:szCs w:val="28"/>
        </w:rPr>
        <w:t>";</w:t>
      </w:r>
    </w:p>
    <w:p w:rsidR="001347E4" w:rsidRDefault="00551F28" w:rsidP="001347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347E4">
        <w:rPr>
          <w:rFonts w:ascii="Times New Roman" w:hAnsi="Times New Roman"/>
          <w:sz w:val="28"/>
          <w:szCs w:val="28"/>
        </w:rPr>
        <w:t>) строку 3.2.6 изложить в новой редакции:</w:t>
      </w:r>
    </w:p>
    <w:p w:rsidR="001347E4" w:rsidRDefault="001347E4" w:rsidP="001347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866"/>
        <w:gridCol w:w="2977"/>
        <w:gridCol w:w="1275"/>
        <w:gridCol w:w="1276"/>
        <w:gridCol w:w="1276"/>
        <w:gridCol w:w="1276"/>
        <w:gridCol w:w="992"/>
      </w:tblGrid>
      <w:tr w:rsidR="00126E62" w:rsidRPr="001347E4" w:rsidTr="00E47C5B">
        <w:trPr>
          <w:trHeight w:val="39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1347E4" w:rsidRDefault="00126E62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3.2.6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1347E4" w:rsidRDefault="00126E62" w:rsidP="001347E4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310 993,5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122 070,9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188 922,5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26E62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1347E4" w:rsidRDefault="00126E62" w:rsidP="001347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1347E4" w:rsidRDefault="00126E62" w:rsidP="001347E4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23 325,0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12 875,0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10 449,9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26E62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1347E4" w:rsidRDefault="00126E62" w:rsidP="001347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1347E4" w:rsidRDefault="00126E62" w:rsidP="001347E4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7 480,0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6 732,0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748,0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26E62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1347E4" w:rsidRDefault="00126E62" w:rsidP="001347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1347E4" w:rsidRDefault="00126E62" w:rsidP="001347E4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21 488,7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19 536,9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1 951,8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26E62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1347E4" w:rsidRDefault="00126E62" w:rsidP="001347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1347E4" w:rsidRDefault="00126E62" w:rsidP="001347E4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17 003,9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2 003,9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26E62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1347E4" w:rsidRDefault="00126E62" w:rsidP="001347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1347E4" w:rsidRDefault="00126E62" w:rsidP="001347E4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33 882,5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16 915,0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16 967,5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26E62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1347E4" w:rsidRDefault="00126E62" w:rsidP="001347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1347E4" w:rsidRDefault="00126E62" w:rsidP="001347E4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37 486,9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11 862,0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25 624,9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26E62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1347E4" w:rsidRDefault="00126E62" w:rsidP="001347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1347E4" w:rsidRDefault="00126E62" w:rsidP="001347E4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80 985,5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13 703,2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67 282,3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26E62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1347E4" w:rsidRDefault="00126E62" w:rsidP="001347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1347E4" w:rsidRDefault="00126E62" w:rsidP="00551F28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1347E4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89 341,0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25 446,8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63 894,2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E62" w:rsidRPr="007D0673" w:rsidRDefault="00126E62" w:rsidP="00AA36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067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EE51A6" w:rsidRDefault="00EE51A6" w:rsidP="00EE51A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6E62" w:rsidRDefault="00F86105" w:rsidP="00126E6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126E62">
        <w:rPr>
          <w:rFonts w:ascii="Times New Roman" w:hAnsi="Times New Roman"/>
          <w:sz w:val="28"/>
          <w:szCs w:val="28"/>
        </w:rPr>
        <w:t>) строку 3.2.</w:t>
      </w:r>
      <w:r>
        <w:rPr>
          <w:rFonts w:ascii="Times New Roman" w:hAnsi="Times New Roman"/>
          <w:sz w:val="28"/>
          <w:szCs w:val="28"/>
        </w:rPr>
        <w:t>22</w:t>
      </w:r>
      <w:r w:rsidR="00126E62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126E62" w:rsidRDefault="00126E62" w:rsidP="00126E6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866"/>
        <w:gridCol w:w="2977"/>
        <w:gridCol w:w="1275"/>
        <w:gridCol w:w="1276"/>
        <w:gridCol w:w="1276"/>
        <w:gridCol w:w="1276"/>
        <w:gridCol w:w="992"/>
      </w:tblGrid>
      <w:tr w:rsidR="00DD2816" w:rsidRPr="001347E4" w:rsidTr="002344FC">
        <w:trPr>
          <w:trHeight w:val="1756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1347E4" w:rsidRDefault="00DD2816" w:rsidP="00F8610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3.2.</w:t>
            </w: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1347E4" w:rsidRDefault="00DD2816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F86105">
              <w:rPr>
                <w:rFonts w:ascii="Times New Roman" w:hAnsi="Times New Roman"/>
                <w:sz w:val="26"/>
                <w:szCs w:val="26"/>
              </w:rPr>
              <w:t>Установка пешеходных ограждений на улицах города, обустройство пешеходных переходов и нанесение дорожной разметки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2 744,4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1 598,2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1 146,2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D2816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1347E4" w:rsidRDefault="00DD2816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1347E4" w:rsidRDefault="00DD2816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D2816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1347E4" w:rsidRDefault="00DD2816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1347E4" w:rsidRDefault="00DD2816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D2816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1347E4" w:rsidRDefault="00DD2816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1347E4" w:rsidRDefault="00DD2816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D2816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1347E4" w:rsidRDefault="00DD2816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1347E4" w:rsidRDefault="00DD2816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558,0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465,0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D2816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1347E4" w:rsidRDefault="00DD2816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1347E4" w:rsidRDefault="00DD2816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372,0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D2816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1347E4" w:rsidRDefault="00DD2816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1347E4" w:rsidRDefault="00DD2816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279,4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D2816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1347E4" w:rsidRDefault="00DD2816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1347E4" w:rsidRDefault="00DD2816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366,1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295,2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D2816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1347E4" w:rsidRDefault="00DD2816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1347E4" w:rsidRDefault="00DD2816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1347E4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369,0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295,2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73,8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816" w:rsidRPr="0033343F" w:rsidRDefault="00DD2816" w:rsidP="003334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34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126E62" w:rsidRDefault="00126E62" w:rsidP="00126E6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6E62" w:rsidRDefault="00170643" w:rsidP="00EE51A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после строки 3.2.23 дополнить строкой 3.2.23.1 следующего содержания:</w:t>
      </w:r>
    </w:p>
    <w:p w:rsidR="00170643" w:rsidRDefault="00170643" w:rsidP="0017064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1061"/>
        <w:gridCol w:w="2939"/>
        <w:gridCol w:w="1241"/>
        <w:gridCol w:w="1243"/>
        <w:gridCol w:w="1243"/>
        <w:gridCol w:w="1243"/>
        <w:gridCol w:w="968"/>
      </w:tblGrid>
      <w:tr w:rsidR="00974D8C" w:rsidRPr="001347E4" w:rsidTr="00E47C5B">
        <w:trPr>
          <w:trHeight w:val="1923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1347E4" w:rsidRDefault="00974D8C" w:rsidP="0017064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3.2.</w:t>
            </w:r>
            <w:r>
              <w:rPr>
                <w:rFonts w:ascii="Times New Roman" w:hAnsi="Times New Roman"/>
                <w:sz w:val="26"/>
                <w:szCs w:val="26"/>
              </w:rPr>
              <w:t>23.1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1347E4" w:rsidRDefault="00974D8C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Проведение мероприятий, направленных на обеспечение безопасного участия детей в дорожном движении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405,5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394,2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11,3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74D8C" w:rsidRPr="001347E4" w:rsidTr="00E47C5B">
        <w:trPr>
          <w:trHeight w:val="255"/>
        </w:trPr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1347E4" w:rsidRDefault="00974D8C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1347E4" w:rsidRDefault="00974D8C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 xml:space="preserve">0,0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74D8C" w:rsidRPr="001347E4" w:rsidTr="00E47C5B">
        <w:trPr>
          <w:trHeight w:val="255"/>
        </w:trPr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1347E4" w:rsidRDefault="00974D8C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1347E4" w:rsidRDefault="00974D8C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74D8C" w:rsidRPr="001347E4" w:rsidTr="00E47C5B">
        <w:trPr>
          <w:trHeight w:val="255"/>
        </w:trPr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1347E4" w:rsidRDefault="00974D8C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1347E4" w:rsidRDefault="00974D8C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74D8C" w:rsidRPr="001347E4" w:rsidTr="00E47C5B">
        <w:trPr>
          <w:trHeight w:val="255"/>
        </w:trPr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1347E4" w:rsidRDefault="00974D8C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1347E4" w:rsidRDefault="00974D8C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74D8C" w:rsidRPr="001347E4" w:rsidTr="00E47C5B">
        <w:trPr>
          <w:trHeight w:val="255"/>
        </w:trPr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1347E4" w:rsidRDefault="00974D8C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1347E4" w:rsidRDefault="00974D8C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74D8C" w:rsidRPr="001347E4" w:rsidTr="00E47C5B">
        <w:trPr>
          <w:trHeight w:val="255"/>
        </w:trPr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1347E4" w:rsidRDefault="00974D8C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1347E4" w:rsidRDefault="00974D8C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61,9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59,3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2,6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74D8C" w:rsidRPr="001347E4" w:rsidTr="00E47C5B">
        <w:trPr>
          <w:trHeight w:val="255"/>
        </w:trPr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1347E4" w:rsidRDefault="00974D8C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1347E4" w:rsidRDefault="00974D8C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108,5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104,7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3,8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74D8C" w:rsidRPr="001347E4" w:rsidTr="00E47C5B">
        <w:trPr>
          <w:trHeight w:val="255"/>
        </w:trPr>
        <w:tc>
          <w:tcPr>
            <w:tcW w:w="10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1347E4" w:rsidRDefault="00974D8C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1347E4" w:rsidRDefault="00974D8C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1347E4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235,0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230,2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4,9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8C" w:rsidRPr="00B02474" w:rsidRDefault="00974D8C" w:rsidP="00B024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0247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170643" w:rsidRDefault="00170643" w:rsidP="0017064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67E4" w:rsidRDefault="00170643" w:rsidP="00EF67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F67E4">
        <w:rPr>
          <w:rFonts w:ascii="Times New Roman" w:hAnsi="Times New Roman"/>
          <w:sz w:val="28"/>
          <w:szCs w:val="28"/>
        </w:rPr>
        <w:t>) строку «ИТОГО по программе» изложить в новой редакции:</w:t>
      </w:r>
    </w:p>
    <w:p w:rsidR="00534D63" w:rsidRDefault="00EF67E4" w:rsidP="007848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866"/>
        <w:gridCol w:w="2977"/>
        <w:gridCol w:w="1275"/>
        <w:gridCol w:w="1276"/>
        <w:gridCol w:w="1276"/>
        <w:gridCol w:w="1276"/>
        <w:gridCol w:w="992"/>
      </w:tblGrid>
      <w:tr w:rsidR="00D37405" w:rsidRPr="00EF67E4" w:rsidTr="00E47C5B">
        <w:trPr>
          <w:trHeight w:val="12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EF67E4" w:rsidRDefault="00D37405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7405" w:rsidRPr="00EF67E4" w:rsidRDefault="00D37405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ИТОГО по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666 492,2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32 945,2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124 063,3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509 483,8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37405" w:rsidRPr="00EF67E4" w:rsidTr="00E47C5B">
        <w:trPr>
          <w:trHeight w:val="96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EF67E4" w:rsidRDefault="00D37405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7405" w:rsidRPr="00EF67E4" w:rsidRDefault="00D37405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56 367,2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32 945,2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12 875,0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10 547,0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37405" w:rsidRPr="00EF67E4" w:rsidTr="00E47C5B">
        <w:trPr>
          <w:trHeight w:val="70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EF67E4" w:rsidRDefault="00D37405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7405" w:rsidRPr="00EF67E4" w:rsidRDefault="00D37405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31 915,8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6 732,0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25 183,8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37405" w:rsidRPr="00EF67E4" w:rsidTr="00E47C5B">
        <w:trPr>
          <w:trHeight w:val="70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EF67E4" w:rsidRDefault="00D37405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7405" w:rsidRPr="00EF67E4" w:rsidRDefault="00D37405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121 219,9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19 536,9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101 683,0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37405" w:rsidRPr="00EF67E4" w:rsidTr="00E47C5B">
        <w:trPr>
          <w:trHeight w:val="70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EF67E4" w:rsidRDefault="00D37405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7405" w:rsidRPr="00EF67E4" w:rsidRDefault="00D37405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195 396,4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15 465,0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179 931,4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37405" w:rsidRPr="00EF67E4" w:rsidTr="00E47C5B">
        <w:trPr>
          <w:trHeight w:val="70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EF67E4" w:rsidRDefault="00D37405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7405" w:rsidRPr="00EF67E4" w:rsidRDefault="00D37405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52 359,7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17 225,0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35 134,7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37405" w:rsidRPr="00EF67E4" w:rsidTr="00E47C5B">
        <w:trPr>
          <w:trHeight w:val="104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EF67E4" w:rsidRDefault="00D37405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7405" w:rsidRPr="00EF67E4" w:rsidRDefault="00D37405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37 828,2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12 154,1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25 674,0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37405" w:rsidRPr="00EF67E4" w:rsidTr="00E47C5B">
        <w:trPr>
          <w:trHeight w:val="94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EF67E4" w:rsidRDefault="00D37405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7405" w:rsidRPr="00EF67E4" w:rsidRDefault="00D37405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81 460,1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14 103,1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67 357,0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37405" w:rsidRPr="00EF67E4" w:rsidTr="00E47C5B">
        <w:trPr>
          <w:trHeight w:val="94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EF67E4" w:rsidRDefault="00D37405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7405" w:rsidRPr="00EF67E4" w:rsidRDefault="00D37405" w:rsidP="00974D8C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89 945,1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25 972,2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63 972,9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405" w:rsidRPr="00D37405" w:rsidRDefault="00D37405" w:rsidP="004C36F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3740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534D63" w:rsidRDefault="00EF67E4" w:rsidP="007848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3FDC" w:rsidRDefault="00DC4F5D" w:rsidP="00A93FD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74BAE">
        <w:rPr>
          <w:rFonts w:ascii="Times New Roman" w:hAnsi="Times New Roman"/>
          <w:sz w:val="28"/>
          <w:szCs w:val="28"/>
        </w:rPr>
        <w:lastRenderedPageBreak/>
        <w:t>1.1</w:t>
      </w:r>
      <w:r w:rsidR="00D37405" w:rsidRPr="00B74BAE">
        <w:rPr>
          <w:rFonts w:ascii="Times New Roman" w:hAnsi="Times New Roman"/>
          <w:sz w:val="28"/>
          <w:szCs w:val="28"/>
        </w:rPr>
        <w:t>6</w:t>
      </w:r>
      <w:r w:rsidRPr="00B74BAE">
        <w:rPr>
          <w:rFonts w:ascii="Times New Roman" w:hAnsi="Times New Roman"/>
          <w:sz w:val="28"/>
          <w:szCs w:val="28"/>
        </w:rPr>
        <w:t>. </w:t>
      </w:r>
      <w:r w:rsidR="00A93FDC" w:rsidRPr="00B74BAE">
        <w:rPr>
          <w:rFonts w:ascii="Times New Roman" w:hAnsi="Times New Roman"/>
          <w:sz w:val="28"/>
          <w:szCs w:val="28"/>
        </w:rPr>
        <w:t>В приложении 3.5</w:t>
      </w:r>
      <w:r w:rsidR="00A93FDC" w:rsidRPr="00261C79">
        <w:rPr>
          <w:rFonts w:ascii="Times New Roman" w:hAnsi="Times New Roman"/>
          <w:sz w:val="28"/>
          <w:szCs w:val="28"/>
        </w:rPr>
        <w:t xml:space="preserve"> к комплексной программе социально-экономического развития ЗАТО Железногорск до 2020 года</w:t>
      </w:r>
      <w:r w:rsidR="00A93FDC">
        <w:rPr>
          <w:rFonts w:ascii="Times New Roman" w:hAnsi="Times New Roman"/>
          <w:sz w:val="28"/>
          <w:szCs w:val="28"/>
        </w:rPr>
        <w:t>:</w:t>
      </w:r>
    </w:p>
    <w:p w:rsidR="00A93FDC" w:rsidRDefault="00A93FDC" w:rsidP="00A93FD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после строки 4.1.29 дополнить строкой 4.1.30 следующего содержания:</w:t>
      </w:r>
    </w:p>
    <w:p w:rsidR="009B5732" w:rsidRDefault="009B5732" w:rsidP="009B573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866"/>
        <w:gridCol w:w="2977"/>
        <w:gridCol w:w="1275"/>
        <w:gridCol w:w="1276"/>
        <w:gridCol w:w="1276"/>
        <w:gridCol w:w="1276"/>
        <w:gridCol w:w="992"/>
      </w:tblGrid>
      <w:tr w:rsidR="00D84A13" w:rsidRPr="001347E4" w:rsidTr="00E47C5B">
        <w:trPr>
          <w:trHeight w:val="39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1347E4" w:rsidRDefault="00D84A13" w:rsidP="00E47C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4.1.30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1347E4" w:rsidRDefault="00D84A13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 xml:space="preserve">Организация и проведение </w:t>
            </w:r>
            <w:proofErr w:type="spellStart"/>
            <w:r w:rsidRPr="00D84A13">
              <w:rPr>
                <w:rFonts w:ascii="Times New Roman" w:hAnsi="Times New Roman"/>
                <w:sz w:val="26"/>
                <w:szCs w:val="26"/>
              </w:rPr>
              <w:t>акарицидных</w:t>
            </w:r>
            <w:proofErr w:type="spellEnd"/>
            <w:r w:rsidRPr="00D84A13">
              <w:rPr>
                <w:rFonts w:ascii="Times New Roman" w:hAnsi="Times New Roman"/>
                <w:sz w:val="26"/>
                <w:szCs w:val="26"/>
              </w:rPr>
              <w:t xml:space="preserve"> обработок мест массового отдыха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689,1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468,0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221,1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84A13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1347E4" w:rsidRDefault="00D84A13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1347E4" w:rsidRDefault="00D84A13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84A13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1347E4" w:rsidRDefault="00D84A13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1347E4" w:rsidRDefault="00D84A13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84A13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1347E4" w:rsidRDefault="00D84A13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1347E4" w:rsidRDefault="00D84A13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84A13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1347E4" w:rsidRDefault="00D84A13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1347E4" w:rsidRDefault="00D84A13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84A13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1347E4" w:rsidRDefault="00D84A13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1347E4" w:rsidRDefault="00D84A13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134,4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84A13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1347E4" w:rsidRDefault="00D84A13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1347E4" w:rsidRDefault="00D84A13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134,4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84A13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1347E4" w:rsidRDefault="00D84A13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1347E4" w:rsidRDefault="00D84A13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197,9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77,9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84A13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1347E4" w:rsidRDefault="00D84A13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1347E4" w:rsidRDefault="00D84A13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1347E4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222,4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114,4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A13" w:rsidRPr="00D84A13" w:rsidRDefault="00D84A1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4A1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9B5732" w:rsidRDefault="009B5732" w:rsidP="009B573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64E3" w:rsidRDefault="008164E3" w:rsidP="008164E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строку «ИТОГО по программе» изложить в новой редакции:</w:t>
      </w:r>
    </w:p>
    <w:p w:rsidR="008164E3" w:rsidRDefault="008164E3" w:rsidP="008164E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866"/>
        <w:gridCol w:w="2977"/>
        <w:gridCol w:w="1275"/>
        <w:gridCol w:w="1276"/>
        <w:gridCol w:w="1276"/>
        <w:gridCol w:w="1276"/>
        <w:gridCol w:w="992"/>
      </w:tblGrid>
      <w:tr w:rsidR="00614FA1" w:rsidRPr="00EF67E4" w:rsidTr="00E47C5B">
        <w:trPr>
          <w:trHeight w:val="12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EF67E4" w:rsidRDefault="00614FA1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4FA1" w:rsidRPr="00EF67E4" w:rsidRDefault="00614FA1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ИТОГО по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101 412,4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3 495,1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92 917,2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14FA1" w:rsidRPr="00EF67E4" w:rsidTr="00E47C5B">
        <w:trPr>
          <w:trHeight w:val="96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EF67E4" w:rsidRDefault="00614FA1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4FA1" w:rsidRPr="00EF67E4" w:rsidRDefault="00614FA1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21 953,9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3 027,1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18 926,8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14FA1" w:rsidRPr="00EF67E4" w:rsidTr="00E47C5B">
        <w:trPr>
          <w:trHeight w:val="70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EF67E4" w:rsidRDefault="00614FA1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4FA1" w:rsidRPr="00EF67E4" w:rsidRDefault="00614FA1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21 389,8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21 389,8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14FA1" w:rsidRPr="00EF67E4" w:rsidTr="00E47C5B">
        <w:trPr>
          <w:trHeight w:val="70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EF67E4" w:rsidRDefault="00614FA1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4FA1" w:rsidRPr="00EF67E4" w:rsidRDefault="00614FA1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21 085,5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16 085,5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14FA1" w:rsidRPr="00EF67E4" w:rsidTr="00E47C5B">
        <w:trPr>
          <w:trHeight w:val="70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EF67E4" w:rsidRDefault="00614FA1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4FA1" w:rsidRPr="00EF67E4" w:rsidRDefault="00614FA1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16 209,4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16 209,4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14FA1" w:rsidRPr="00EF67E4" w:rsidTr="00E47C5B">
        <w:trPr>
          <w:trHeight w:val="70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EF67E4" w:rsidRDefault="00614FA1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4FA1" w:rsidRPr="00EF67E4" w:rsidRDefault="00614FA1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20 219,1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20 099,1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14FA1" w:rsidRPr="00EF67E4" w:rsidTr="00E47C5B">
        <w:trPr>
          <w:trHeight w:val="104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EF67E4" w:rsidRDefault="00614FA1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4FA1" w:rsidRPr="00EF67E4" w:rsidRDefault="00614FA1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134,4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14FA1" w:rsidRPr="00EF67E4" w:rsidTr="00E47C5B">
        <w:trPr>
          <w:trHeight w:val="94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EF67E4" w:rsidRDefault="00614FA1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4FA1" w:rsidRPr="00EF67E4" w:rsidRDefault="00614FA1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197,9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77,9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614FA1" w:rsidRPr="00EF67E4" w:rsidTr="00E47C5B">
        <w:trPr>
          <w:trHeight w:val="94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EF67E4" w:rsidRDefault="00614FA1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4FA1" w:rsidRPr="00EF67E4" w:rsidRDefault="00614FA1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222,4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114,4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FA1" w:rsidRPr="00614FA1" w:rsidRDefault="00614FA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14FA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8164E3" w:rsidRDefault="008164E3" w:rsidP="008164E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4BAE" w:rsidRDefault="00B74BAE" w:rsidP="00B74BAE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74BAE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7</w:t>
      </w:r>
      <w:r w:rsidRPr="00B74BAE">
        <w:rPr>
          <w:rFonts w:ascii="Times New Roman" w:hAnsi="Times New Roman"/>
          <w:sz w:val="28"/>
          <w:szCs w:val="28"/>
        </w:rPr>
        <w:t xml:space="preserve">. В </w:t>
      </w:r>
      <w:r w:rsidRPr="00995B2E">
        <w:rPr>
          <w:rFonts w:ascii="Times New Roman" w:hAnsi="Times New Roman"/>
          <w:sz w:val="28"/>
          <w:szCs w:val="28"/>
        </w:rPr>
        <w:t>приложении 3.7</w:t>
      </w:r>
      <w:r w:rsidRPr="00261C79">
        <w:rPr>
          <w:rFonts w:ascii="Times New Roman" w:hAnsi="Times New Roman"/>
          <w:sz w:val="28"/>
          <w:szCs w:val="28"/>
        </w:rPr>
        <w:t xml:space="preserve"> к комплексной программе социально-экономического развития ЗАТО Железногорск до 2020 года</w:t>
      </w:r>
      <w:r>
        <w:rPr>
          <w:rFonts w:ascii="Times New Roman" w:hAnsi="Times New Roman"/>
          <w:sz w:val="28"/>
          <w:szCs w:val="28"/>
        </w:rPr>
        <w:t>:</w:t>
      </w:r>
    </w:p>
    <w:p w:rsidR="00C1199D" w:rsidRDefault="00C1199D" w:rsidP="00C1199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наименование приложения изложить в новой редакции:</w:t>
      </w:r>
    </w:p>
    <w:p w:rsidR="00C1199D" w:rsidRDefault="00C1199D" w:rsidP="00C1199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3A07">
        <w:rPr>
          <w:rFonts w:ascii="Times New Roman" w:hAnsi="Times New Roman"/>
          <w:sz w:val="28"/>
          <w:szCs w:val="28"/>
        </w:rPr>
        <w:t>"</w:t>
      </w:r>
      <w:r w:rsidRPr="00572CAC">
        <w:rPr>
          <w:rFonts w:ascii="Times New Roman" w:hAnsi="Times New Roman"/>
          <w:sz w:val="28"/>
          <w:szCs w:val="28"/>
        </w:rPr>
        <w:t>ПРОГРАММНЫЕ 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16B1">
        <w:rPr>
          <w:rFonts w:ascii="Times New Roman" w:hAnsi="Times New Roman"/>
          <w:sz w:val="28"/>
          <w:szCs w:val="28"/>
        </w:rPr>
        <w:t xml:space="preserve">в рамках ДЦП </w:t>
      </w:r>
      <w:r>
        <w:rPr>
          <w:rFonts w:ascii="Times New Roman" w:hAnsi="Times New Roman"/>
          <w:sz w:val="28"/>
          <w:szCs w:val="28"/>
        </w:rPr>
        <w:t>«</w:t>
      </w:r>
      <w:r w:rsidRPr="008A16B1">
        <w:rPr>
          <w:rFonts w:ascii="Times New Roman" w:hAnsi="Times New Roman"/>
          <w:sz w:val="28"/>
          <w:szCs w:val="28"/>
        </w:rPr>
        <w:t>Дом</w:t>
      </w:r>
      <w:r>
        <w:rPr>
          <w:rFonts w:ascii="Times New Roman" w:hAnsi="Times New Roman"/>
          <w:sz w:val="28"/>
          <w:szCs w:val="28"/>
        </w:rPr>
        <w:t>»</w:t>
      </w:r>
      <w:r w:rsidRPr="008A16B1">
        <w:rPr>
          <w:rFonts w:ascii="Times New Roman" w:hAnsi="Times New Roman"/>
          <w:sz w:val="28"/>
          <w:szCs w:val="28"/>
        </w:rPr>
        <w:t xml:space="preserve"> на 2010-2012 годы</w:t>
      </w:r>
      <w:r>
        <w:rPr>
          <w:rFonts w:ascii="Times New Roman" w:hAnsi="Times New Roman"/>
          <w:sz w:val="28"/>
          <w:szCs w:val="28"/>
        </w:rPr>
        <w:t>»</w:t>
      </w:r>
      <w:r w:rsidRPr="008A16B1">
        <w:rPr>
          <w:rFonts w:ascii="Times New Roman" w:hAnsi="Times New Roman"/>
          <w:sz w:val="28"/>
          <w:szCs w:val="28"/>
        </w:rPr>
        <w:t xml:space="preserve">; МЦП </w:t>
      </w:r>
      <w:r>
        <w:rPr>
          <w:rFonts w:ascii="Times New Roman" w:hAnsi="Times New Roman"/>
          <w:sz w:val="28"/>
          <w:szCs w:val="28"/>
        </w:rPr>
        <w:t>«</w:t>
      </w:r>
      <w:r w:rsidRPr="008A16B1">
        <w:rPr>
          <w:rFonts w:ascii="Times New Roman" w:hAnsi="Times New Roman"/>
          <w:sz w:val="28"/>
          <w:szCs w:val="28"/>
        </w:rPr>
        <w:t>Строительство жилых домов и обеспечение жилищной застройки инфраструктурой</w:t>
      </w:r>
      <w:r>
        <w:rPr>
          <w:rFonts w:ascii="Times New Roman" w:hAnsi="Times New Roman"/>
          <w:sz w:val="28"/>
          <w:szCs w:val="28"/>
        </w:rPr>
        <w:t>»</w:t>
      </w:r>
      <w:r w:rsidRPr="008A16B1">
        <w:rPr>
          <w:rFonts w:ascii="Times New Roman" w:hAnsi="Times New Roman"/>
          <w:sz w:val="28"/>
          <w:szCs w:val="28"/>
        </w:rPr>
        <w:t xml:space="preserve"> на 2009-2011 годы</w:t>
      </w:r>
      <w:r>
        <w:rPr>
          <w:rFonts w:ascii="Times New Roman" w:hAnsi="Times New Roman"/>
          <w:sz w:val="28"/>
          <w:szCs w:val="28"/>
        </w:rPr>
        <w:t>»</w:t>
      </w:r>
      <w:r w:rsidRPr="008A16B1">
        <w:rPr>
          <w:rFonts w:ascii="Times New Roman" w:hAnsi="Times New Roman"/>
          <w:sz w:val="28"/>
          <w:szCs w:val="28"/>
        </w:rPr>
        <w:t xml:space="preserve">; ДЦП </w:t>
      </w:r>
      <w:r>
        <w:rPr>
          <w:rFonts w:ascii="Times New Roman" w:hAnsi="Times New Roman"/>
          <w:sz w:val="28"/>
          <w:szCs w:val="28"/>
        </w:rPr>
        <w:t>«</w:t>
      </w:r>
      <w:r w:rsidRPr="008A16B1">
        <w:rPr>
          <w:rFonts w:ascii="Times New Roman" w:hAnsi="Times New Roman"/>
          <w:sz w:val="28"/>
          <w:szCs w:val="28"/>
        </w:rPr>
        <w:t>Строи</w:t>
      </w:r>
      <w:r>
        <w:rPr>
          <w:rFonts w:ascii="Times New Roman" w:hAnsi="Times New Roman"/>
          <w:sz w:val="28"/>
          <w:szCs w:val="28"/>
        </w:rPr>
        <w:t>тельство жилых домов и </w:t>
      </w:r>
      <w:r w:rsidRPr="008A16B1">
        <w:rPr>
          <w:rFonts w:ascii="Times New Roman" w:hAnsi="Times New Roman"/>
          <w:sz w:val="28"/>
          <w:szCs w:val="28"/>
        </w:rPr>
        <w:t>обеспечение жилищной застройки инфраструктурой</w:t>
      </w:r>
      <w:r>
        <w:rPr>
          <w:rFonts w:ascii="Times New Roman" w:hAnsi="Times New Roman"/>
          <w:sz w:val="28"/>
          <w:szCs w:val="28"/>
        </w:rPr>
        <w:t>»</w:t>
      </w:r>
      <w:r w:rsidRPr="008A16B1">
        <w:rPr>
          <w:rFonts w:ascii="Times New Roman" w:hAnsi="Times New Roman"/>
          <w:sz w:val="28"/>
          <w:szCs w:val="28"/>
        </w:rPr>
        <w:t xml:space="preserve"> на 2012-2014 годы</w:t>
      </w:r>
      <w:r>
        <w:rPr>
          <w:rFonts w:ascii="Times New Roman" w:hAnsi="Times New Roman"/>
          <w:sz w:val="28"/>
          <w:szCs w:val="28"/>
        </w:rPr>
        <w:t>»; МП «</w:t>
      </w:r>
      <w:r w:rsidRPr="008A16B1">
        <w:rPr>
          <w:rFonts w:ascii="Times New Roman" w:hAnsi="Times New Roman"/>
          <w:sz w:val="28"/>
          <w:szCs w:val="28"/>
        </w:rPr>
        <w:t>Реформирование и модернизация жи</w:t>
      </w:r>
      <w:r>
        <w:rPr>
          <w:rFonts w:ascii="Times New Roman" w:hAnsi="Times New Roman"/>
          <w:sz w:val="28"/>
          <w:szCs w:val="28"/>
        </w:rPr>
        <w:t>лищно-коммунального хозяйства и </w:t>
      </w:r>
      <w:r w:rsidRPr="008A16B1">
        <w:rPr>
          <w:rFonts w:ascii="Times New Roman" w:hAnsi="Times New Roman"/>
          <w:sz w:val="28"/>
          <w:szCs w:val="28"/>
        </w:rPr>
        <w:t xml:space="preserve">повышение энергетической эффективности на </w:t>
      </w:r>
      <w:proofErr w:type="gramStart"/>
      <w:r w:rsidRPr="008A16B1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8A16B1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Pr="008A16B1">
        <w:rPr>
          <w:rFonts w:ascii="Times New Roman" w:hAnsi="Times New Roman"/>
          <w:sz w:val="28"/>
          <w:szCs w:val="28"/>
        </w:rPr>
        <w:t xml:space="preserve">; МП </w:t>
      </w:r>
      <w:r>
        <w:rPr>
          <w:rFonts w:ascii="Times New Roman" w:hAnsi="Times New Roman"/>
          <w:sz w:val="28"/>
          <w:szCs w:val="28"/>
        </w:rPr>
        <w:t>«</w:t>
      </w:r>
      <w:r w:rsidRPr="008A16B1">
        <w:rPr>
          <w:rFonts w:ascii="Times New Roman" w:hAnsi="Times New Roman"/>
          <w:sz w:val="28"/>
          <w:szCs w:val="28"/>
        </w:rPr>
        <w:t>Развитие транспортно</w:t>
      </w:r>
      <w:r>
        <w:rPr>
          <w:rFonts w:ascii="Times New Roman" w:hAnsi="Times New Roman"/>
          <w:sz w:val="28"/>
          <w:szCs w:val="28"/>
        </w:rPr>
        <w:t>й системы, содержание и </w:t>
      </w:r>
      <w:r w:rsidRPr="008A16B1">
        <w:rPr>
          <w:rFonts w:ascii="Times New Roman" w:hAnsi="Times New Roman"/>
          <w:sz w:val="28"/>
          <w:szCs w:val="28"/>
        </w:rPr>
        <w:t>благоустройст</w:t>
      </w:r>
      <w:r>
        <w:rPr>
          <w:rFonts w:ascii="Times New Roman" w:hAnsi="Times New Roman"/>
          <w:sz w:val="28"/>
          <w:szCs w:val="28"/>
        </w:rPr>
        <w:t xml:space="preserve">во территории ЗАТО Железногорск» </w:t>
      </w:r>
      <w:r w:rsidRPr="00572CAC">
        <w:rPr>
          <w:rFonts w:ascii="Times New Roman" w:hAnsi="Times New Roman"/>
          <w:sz w:val="28"/>
          <w:szCs w:val="28"/>
        </w:rPr>
        <w:t xml:space="preserve">мероприятие </w:t>
      </w:r>
      <w:r>
        <w:rPr>
          <w:rFonts w:ascii="Times New Roman" w:hAnsi="Times New Roman"/>
          <w:sz w:val="28"/>
          <w:szCs w:val="28"/>
        </w:rPr>
        <w:t>5.2</w:t>
      </w: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036961" w:rsidRDefault="00036961" w:rsidP="0003696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строку 5.2.5 изложить в новой редакции:</w:t>
      </w:r>
    </w:p>
    <w:p w:rsidR="00030B33" w:rsidRDefault="00030B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36961" w:rsidRDefault="00036961" w:rsidP="0003696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lastRenderedPageBreak/>
        <w:t>"</w:t>
      </w:r>
    </w:p>
    <w:tbl>
      <w:tblPr>
        <w:tblW w:w="9938" w:type="dxa"/>
        <w:tblInd w:w="93" w:type="dxa"/>
        <w:tblLook w:val="04A0"/>
      </w:tblPr>
      <w:tblGrid>
        <w:gridCol w:w="866"/>
        <w:gridCol w:w="2977"/>
        <w:gridCol w:w="1275"/>
        <w:gridCol w:w="1276"/>
        <w:gridCol w:w="1276"/>
        <w:gridCol w:w="1276"/>
        <w:gridCol w:w="992"/>
      </w:tblGrid>
      <w:tr w:rsidR="001A7C93" w:rsidRPr="001347E4" w:rsidTr="00030B33">
        <w:trPr>
          <w:trHeight w:val="2219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347E4" w:rsidRDefault="001A7C93" w:rsidP="00E47C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5.2.5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347E4" w:rsidRDefault="001A7C93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Строительство внутриквартальных инженерных сетей теплоснабжения, водопровода, канализации, проездов МКР №</w:t>
            </w:r>
            <w:r w:rsidR="00217669">
              <w:rPr>
                <w:rFonts w:ascii="Times New Roman" w:hAnsi="Times New Roman"/>
                <w:sz w:val="26"/>
                <w:szCs w:val="26"/>
              </w:rPr>
              <w:t> </w:t>
            </w:r>
            <w:r w:rsidRPr="001A7C93">
              <w:rPr>
                <w:rFonts w:ascii="Times New Roman" w:hAnsi="Times New Roman"/>
                <w:sz w:val="26"/>
                <w:szCs w:val="26"/>
              </w:rPr>
              <w:t>5 северная часть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24 212,1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1 444,2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22 767,8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A7C93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347E4" w:rsidRDefault="001A7C93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347E4" w:rsidRDefault="001A7C93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662,92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662,92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A7C93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347E4" w:rsidRDefault="001A7C93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347E4" w:rsidRDefault="001A7C93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1 490,5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1 444,2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46,23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A7C93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347E4" w:rsidRDefault="001A7C93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347E4" w:rsidRDefault="001A7C93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11 569,8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 w:rsidP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11 569,8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A7C93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347E4" w:rsidRDefault="001A7C93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347E4" w:rsidRDefault="001A7C93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7 488,8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 w:rsidP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7 488,8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A7C93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347E4" w:rsidRDefault="001A7C93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347E4" w:rsidRDefault="001A7C93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 w:rsidP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A7C93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347E4" w:rsidRDefault="001A7C93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347E4" w:rsidRDefault="001A7C93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A7C93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347E4" w:rsidRDefault="001A7C93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347E4" w:rsidRDefault="001A7C93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A7C93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347E4" w:rsidRDefault="001A7C93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347E4" w:rsidRDefault="001A7C93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1347E4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93" w:rsidRPr="001A7C93" w:rsidRDefault="001A7C9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C9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036961" w:rsidRDefault="00036961" w:rsidP="0003696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7582" w:rsidRDefault="007C7582" w:rsidP="007C758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строку «ИТОГО по программе» изложить в новой редакции:</w:t>
      </w:r>
    </w:p>
    <w:p w:rsidR="007C7582" w:rsidRDefault="007C7582" w:rsidP="007C758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866"/>
        <w:gridCol w:w="1701"/>
        <w:gridCol w:w="1559"/>
        <w:gridCol w:w="1418"/>
        <w:gridCol w:w="1275"/>
        <w:gridCol w:w="1560"/>
        <w:gridCol w:w="1559"/>
      </w:tblGrid>
      <w:tr w:rsidR="0079468B" w:rsidRPr="00EF67E4" w:rsidTr="00030B33">
        <w:trPr>
          <w:trHeight w:val="783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EF67E4" w:rsidRDefault="0079468B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68B" w:rsidRPr="00EF67E4" w:rsidRDefault="0079468B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ИТОГО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4 733 416,6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376 655,6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29 847,9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1 027 371,8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3 299 541,3</w:t>
            </w:r>
          </w:p>
        </w:tc>
      </w:tr>
      <w:tr w:rsidR="0079468B" w:rsidRPr="00EF67E4" w:rsidTr="0079468B">
        <w:trPr>
          <w:trHeight w:val="96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EF67E4" w:rsidRDefault="0079468B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68B" w:rsidRPr="00EF67E4" w:rsidRDefault="0079468B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126 880,2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90 060,0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18 403,7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18 416,5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9468B" w:rsidRPr="00EF67E4" w:rsidTr="0079468B">
        <w:trPr>
          <w:trHeight w:val="70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EF67E4" w:rsidRDefault="0079468B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68B" w:rsidRPr="00EF67E4" w:rsidRDefault="0079468B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157 149,6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121 964,0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11 444,2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23 741,4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9468B" w:rsidRPr="00EF67E4" w:rsidTr="0079468B">
        <w:trPr>
          <w:trHeight w:val="70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EF67E4" w:rsidRDefault="0079468B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68B" w:rsidRPr="00EF67E4" w:rsidRDefault="0079468B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1 341 659,4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70 121,6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251 837,8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1 019 700,0</w:t>
            </w:r>
          </w:p>
        </w:tc>
      </w:tr>
      <w:tr w:rsidR="0079468B" w:rsidRPr="00EF67E4" w:rsidTr="0079468B">
        <w:trPr>
          <w:trHeight w:val="70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EF67E4" w:rsidRDefault="0079468B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68B" w:rsidRPr="00EF67E4" w:rsidRDefault="0079468B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1 879 545,3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94 510,0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605 562,6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1 179 472,6</w:t>
            </w:r>
          </w:p>
        </w:tc>
      </w:tr>
      <w:tr w:rsidR="0079468B" w:rsidRPr="00EF67E4" w:rsidTr="0079468B">
        <w:trPr>
          <w:trHeight w:val="70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EF67E4" w:rsidRDefault="0079468B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68B" w:rsidRPr="00EF67E4" w:rsidRDefault="0079468B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1 225 182,1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124 813,5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1 100 368,6</w:t>
            </w:r>
          </w:p>
        </w:tc>
      </w:tr>
      <w:tr w:rsidR="0079468B" w:rsidRPr="00EF67E4" w:rsidTr="0079468B">
        <w:trPr>
          <w:trHeight w:val="104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EF67E4" w:rsidRDefault="0079468B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68B" w:rsidRPr="00EF67E4" w:rsidRDefault="0079468B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9468B" w:rsidRPr="00EF67E4" w:rsidTr="0079468B">
        <w:trPr>
          <w:trHeight w:val="94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EF67E4" w:rsidRDefault="0079468B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68B" w:rsidRPr="00EF67E4" w:rsidRDefault="0079468B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9468B" w:rsidRPr="00EF67E4" w:rsidTr="0079468B">
        <w:trPr>
          <w:trHeight w:val="94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EF67E4" w:rsidRDefault="0079468B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68B" w:rsidRPr="00EF67E4" w:rsidRDefault="0079468B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3 000,0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8B" w:rsidRPr="0079468B" w:rsidRDefault="0079468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9468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7C7582" w:rsidRDefault="007C7582" w:rsidP="007C758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78FC" w:rsidRDefault="00F478FC" w:rsidP="00F478F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74BAE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8</w:t>
      </w:r>
      <w:r w:rsidRPr="00B74BAE">
        <w:rPr>
          <w:rFonts w:ascii="Times New Roman" w:hAnsi="Times New Roman"/>
          <w:sz w:val="28"/>
          <w:szCs w:val="28"/>
        </w:rPr>
        <w:t xml:space="preserve">. В </w:t>
      </w:r>
      <w:r w:rsidRPr="00ED301E">
        <w:rPr>
          <w:rFonts w:ascii="Times New Roman" w:hAnsi="Times New Roman"/>
          <w:sz w:val="28"/>
          <w:szCs w:val="28"/>
        </w:rPr>
        <w:t>приложении 3.9</w:t>
      </w:r>
      <w:r w:rsidRPr="00261C79">
        <w:rPr>
          <w:rFonts w:ascii="Times New Roman" w:hAnsi="Times New Roman"/>
          <w:sz w:val="28"/>
          <w:szCs w:val="28"/>
        </w:rPr>
        <w:t xml:space="preserve"> к комплексной программе социально-экономического развития ЗАТО Железногорск до 2020 года</w:t>
      </w:r>
      <w:r>
        <w:rPr>
          <w:rFonts w:ascii="Times New Roman" w:hAnsi="Times New Roman"/>
          <w:sz w:val="28"/>
          <w:szCs w:val="28"/>
        </w:rPr>
        <w:t>:</w:t>
      </w:r>
    </w:p>
    <w:p w:rsidR="00FC2740" w:rsidRDefault="00FC2740" w:rsidP="00FC274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наименование приложения изложить в новой редакции:</w:t>
      </w:r>
    </w:p>
    <w:p w:rsidR="00FC2740" w:rsidRDefault="00FC2740" w:rsidP="00FC274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3A07">
        <w:rPr>
          <w:rFonts w:ascii="Times New Roman" w:hAnsi="Times New Roman"/>
          <w:sz w:val="28"/>
          <w:szCs w:val="28"/>
        </w:rPr>
        <w:t>"</w:t>
      </w:r>
      <w:r w:rsidRPr="00572CAC">
        <w:rPr>
          <w:rFonts w:ascii="Times New Roman" w:hAnsi="Times New Roman"/>
          <w:sz w:val="28"/>
          <w:szCs w:val="28"/>
        </w:rPr>
        <w:t>ПРОГРАММНЫЕ 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16B1">
        <w:rPr>
          <w:rFonts w:ascii="Times New Roman" w:hAnsi="Times New Roman"/>
          <w:sz w:val="28"/>
          <w:szCs w:val="28"/>
        </w:rPr>
        <w:t xml:space="preserve">в рамках </w:t>
      </w:r>
      <w:r w:rsidRPr="008703FE">
        <w:rPr>
          <w:rFonts w:ascii="Times New Roman" w:hAnsi="Times New Roman"/>
          <w:sz w:val="28"/>
          <w:szCs w:val="28"/>
        </w:rPr>
        <w:t xml:space="preserve">ДЦП </w:t>
      </w:r>
      <w:r>
        <w:rPr>
          <w:rFonts w:ascii="Times New Roman" w:hAnsi="Times New Roman"/>
          <w:sz w:val="28"/>
          <w:szCs w:val="28"/>
        </w:rPr>
        <w:t>«От массовости к </w:t>
      </w:r>
      <w:r w:rsidRPr="008703FE">
        <w:rPr>
          <w:rFonts w:ascii="Times New Roman" w:hAnsi="Times New Roman"/>
          <w:sz w:val="28"/>
          <w:szCs w:val="28"/>
        </w:rPr>
        <w:t>мастерству</w:t>
      </w:r>
      <w:r>
        <w:rPr>
          <w:rFonts w:ascii="Times New Roman" w:hAnsi="Times New Roman"/>
          <w:sz w:val="28"/>
          <w:szCs w:val="28"/>
        </w:rPr>
        <w:t>»</w:t>
      </w:r>
      <w:r w:rsidRPr="008703FE">
        <w:rPr>
          <w:rFonts w:ascii="Times New Roman" w:hAnsi="Times New Roman"/>
          <w:sz w:val="28"/>
          <w:szCs w:val="28"/>
        </w:rPr>
        <w:t xml:space="preserve"> на 2011-2013 годы; ГП Красноярского края </w:t>
      </w:r>
      <w:r>
        <w:rPr>
          <w:rFonts w:ascii="Times New Roman" w:hAnsi="Times New Roman"/>
          <w:sz w:val="28"/>
          <w:szCs w:val="28"/>
        </w:rPr>
        <w:t>«</w:t>
      </w:r>
      <w:r w:rsidRPr="008703FE">
        <w:rPr>
          <w:rFonts w:ascii="Times New Roman" w:hAnsi="Times New Roman"/>
          <w:sz w:val="28"/>
          <w:szCs w:val="28"/>
        </w:rPr>
        <w:t>Развит</w:t>
      </w:r>
      <w:r>
        <w:rPr>
          <w:rFonts w:ascii="Times New Roman" w:hAnsi="Times New Roman"/>
          <w:sz w:val="28"/>
          <w:szCs w:val="28"/>
        </w:rPr>
        <w:t>ие физической культуры и спорта»</w:t>
      </w:r>
      <w:r w:rsidRPr="008703FE">
        <w:rPr>
          <w:rFonts w:ascii="Times New Roman" w:hAnsi="Times New Roman"/>
          <w:sz w:val="28"/>
          <w:szCs w:val="28"/>
        </w:rPr>
        <w:t xml:space="preserve">; </w:t>
      </w:r>
      <w:r w:rsidRPr="009355E8">
        <w:rPr>
          <w:rFonts w:ascii="Times New Roman" w:hAnsi="Times New Roman"/>
          <w:sz w:val="28"/>
          <w:szCs w:val="28"/>
        </w:rPr>
        <w:t xml:space="preserve">МЦП «Развитие физической культуры и спорта и формирование здорового образа жизни в ЗАТО Железногорск на 2009-2011 годы»; ДЦП «Развитие физической культуры и спорта в ЗАТО Железногорск </w:t>
      </w:r>
      <w:r>
        <w:rPr>
          <w:rFonts w:ascii="Times New Roman" w:hAnsi="Times New Roman"/>
          <w:sz w:val="28"/>
          <w:szCs w:val="28"/>
        </w:rPr>
        <w:t xml:space="preserve">на 2012-2014 годы»; </w:t>
      </w:r>
      <w:r w:rsidRPr="008703FE">
        <w:rPr>
          <w:rFonts w:ascii="Times New Roman" w:hAnsi="Times New Roman"/>
          <w:sz w:val="28"/>
          <w:szCs w:val="28"/>
        </w:rPr>
        <w:t xml:space="preserve">МП </w:t>
      </w:r>
      <w:r>
        <w:rPr>
          <w:rFonts w:ascii="Times New Roman" w:hAnsi="Times New Roman"/>
          <w:sz w:val="28"/>
          <w:szCs w:val="28"/>
        </w:rPr>
        <w:t>«</w:t>
      </w:r>
      <w:r w:rsidRPr="008703FE">
        <w:rPr>
          <w:rFonts w:ascii="Times New Roman" w:hAnsi="Times New Roman"/>
          <w:sz w:val="28"/>
          <w:szCs w:val="28"/>
        </w:rPr>
        <w:t>Развитие физической культуры и спорта в ЗАТО Железногорск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572CAC">
        <w:rPr>
          <w:rFonts w:ascii="Times New Roman" w:hAnsi="Times New Roman"/>
          <w:sz w:val="28"/>
          <w:szCs w:val="28"/>
        </w:rPr>
        <w:t xml:space="preserve">мероприятие </w:t>
      </w:r>
      <w:r>
        <w:rPr>
          <w:rFonts w:ascii="Times New Roman" w:hAnsi="Times New Roman"/>
          <w:sz w:val="28"/>
          <w:szCs w:val="28"/>
        </w:rPr>
        <w:t>6.23</w:t>
      </w: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FC2740" w:rsidRDefault="00FC2740" w:rsidP="00FC274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строку 6.23.2 изложить в новой редакции:</w:t>
      </w:r>
    </w:p>
    <w:p w:rsidR="007A295F" w:rsidRDefault="007A29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C2740" w:rsidRDefault="00FC2740" w:rsidP="00FC274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lastRenderedPageBreak/>
        <w:t>"</w:t>
      </w:r>
    </w:p>
    <w:tbl>
      <w:tblPr>
        <w:tblW w:w="9938" w:type="dxa"/>
        <w:tblInd w:w="93" w:type="dxa"/>
        <w:tblLook w:val="04A0"/>
      </w:tblPr>
      <w:tblGrid>
        <w:gridCol w:w="866"/>
        <w:gridCol w:w="2977"/>
        <w:gridCol w:w="1275"/>
        <w:gridCol w:w="1276"/>
        <w:gridCol w:w="1276"/>
        <w:gridCol w:w="1276"/>
        <w:gridCol w:w="992"/>
      </w:tblGrid>
      <w:tr w:rsidR="003907DB" w:rsidRPr="001347E4" w:rsidTr="003907DB">
        <w:trPr>
          <w:trHeight w:val="1897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1347E4" w:rsidRDefault="003907DB" w:rsidP="00E47C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6.23.2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1347E4" w:rsidRDefault="003907DB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Поддержка действующих и вновь создаваемых спортивных клубов по месту жительства граждан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7 885,0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7 650,0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235,0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907DB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1347E4" w:rsidRDefault="003907DB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1347E4" w:rsidRDefault="003907DB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1 515,0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907DB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1347E4" w:rsidRDefault="003907DB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1347E4" w:rsidRDefault="003907DB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3 045,0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907DB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1347E4" w:rsidRDefault="003907DB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1347E4" w:rsidRDefault="003907DB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1 725,0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1 650,0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907DB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1347E4" w:rsidRDefault="003907DB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1347E4" w:rsidRDefault="003907DB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907DB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1347E4" w:rsidRDefault="003907DB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1347E4" w:rsidRDefault="003907DB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907DB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1347E4" w:rsidRDefault="003907DB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1347E4" w:rsidRDefault="003907DB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907DB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1347E4" w:rsidRDefault="003907DB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1347E4" w:rsidRDefault="003907DB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3907DB" w:rsidRPr="001347E4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1347E4" w:rsidRDefault="003907DB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1347E4" w:rsidRDefault="003907DB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1347E4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1 060,0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7DB" w:rsidRPr="003907DB" w:rsidRDefault="003907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07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FC2740" w:rsidRDefault="00FC2740" w:rsidP="00FC274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34BA" w:rsidRDefault="00EF34BA" w:rsidP="00EF34B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строку 6.23.34 изложить в новой редакции:</w:t>
      </w:r>
    </w:p>
    <w:p w:rsidR="00EF34BA" w:rsidRDefault="00EF34BA" w:rsidP="00EF34B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996"/>
        <w:gridCol w:w="2966"/>
        <w:gridCol w:w="1250"/>
        <w:gridCol w:w="1251"/>
        <w:gridCol w:w="1251"/>
        <w:gridCol w:w="1251"/>
        <w:gridCol w:w="973"/>
      </w:tblGrid>
      <w:tr w:rsidR="00512BE7" w:rsidRPr="001347E4" w:rsidTr="00512BE7">
        <w:trPr>
          <w:trHeight w:val="4951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1347E4" w:rsidRDefault="00512BE7" w:rsidP="00EF34B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6.23.34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1347E4" w:rsidRDefault="00512BE7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Приобретение специализированных транспортных сре</w:t>
            </w:r>
            <w:proofErr w:type="gramStart"/>
            <w:r w:rsidRPr="00512BE7">
              <w:rPr>
                <w:rFonts w:ascii="Times New Roman" w:hAnsi="Times New Roman"/>
                <w:sz w:val="26"/>
                <w:szCs w:val="26"/>
              </w:rPr>
              <w:t>дств дл</w:t>
            </w:r>
            <w:proofErr w:type="gramEnd"/>
            <w:r w:rsidRPr="00512BE7">
              <w:rPr>
                <w:rFonts w:ascii="Times New Roman" w:hAnsi="Times New Roman"/>
                <w:sz w:val="26"/>
                <w:szCs w:val="26"/>
              </w:rPr>
              <w:t>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физкультурно-спортивных организациях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1 711,2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1 669,3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41,9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512BE7" w:rsidRPr="001347E4" w:rsidTr="00512BE7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1347E4" w:rsidRDefault="00512BE7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1347E4" w:rsidRDefault="00512BE7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209,0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200,0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9,0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512BE7" w:rsidRPr="001347E4" w:rsidTr="00512BE7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1347E4" w:rsidRDefault="00512BE7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1347E4" w:rsidRDefault="00512BE7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512BE7" w:rsidRPr="001347E4" w:rsidTr="00512BE7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1347E4" w:rsidRDefault="00512BE7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1347E4" w:rsidRDefault="00512BE7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303,0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300,0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3,0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512BE7" w:rsidRPr="001347E4" w:rsidTr="00512BE7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1347E4" w:rsidRDefault="00512BE7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1347E4" w:rsidRDefault="00512BE7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122,7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121,5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1,2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512BE7" w:rsidRPr="001347E4" w:rsidTr="00512BE7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1347E4" w:rsidRDefault="00512BE7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1347E4" w:rsidRDefault="00512BE7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202,0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200,0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2,0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512BE7" w:rsidRPr="001347E4" w:rsidTr="00512BE7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1347E4" w:rsidRDefault="00512BE7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1347E4" w:rsidRDefault="00512BE7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512BE7" w:rsidRPr="001347E4" w:rsidTr="00512BE7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1347E4" w:rsidRDefault="00512BE7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1347E4" w:rsidRDefault="00512BE7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99,8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96,0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3,8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512BE7" w:rsidRPr="001347E4" w:rsidTr="00512BE7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1347E4" w:rsidRDefault="00512BE7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1347E4" w:rsidRDefault="00512BE7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1347E4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774,6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751,8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22,8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BE7" w:rsidRPr="00512BE7" w:rsidRDefault="00512B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2BE7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EF34BA" w:rsidRDefault="00EF34BA" w:rsidP="00EF34B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4A72" w:rsidRDefault="00334A72" w:rsidP="00334A7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строку «ИТОГО по программе» изложить в новой редакции:</w:t>
      </w:r>
    </w:p>
    <w:p w:rsidR="007A295F" w:rsidRDefault="007A29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34A72" w:rsidRDefault="00334A72" w:rsidP="00334A7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lastRenderedPageBreak/>
        <w:t>"</w:t>
      </w:r>
    </w:p>
    <w:tbl>
      <w:tblPr>
        <w:tblW w:w="9938" w:type="dxa"/>
        <w:tblInd w:w="93" w:type="dxa"/>
        <w:tblLook w:val="04A0"/>
      </w:tblPr>
      <w:tblGrid>
        <w:gridCol w:w="866"/>
        <w:gridCol w:w="3118"/>
        <w:gridCol w:w="1276"/>
        <w:gridCol w:w="1134"/>
        <w:gridCol w:w="1276"/>
        <w:gridCol w:w="1276"/>
        <w:gridCol w:w="992"/>
      </w:tblGrid>
      <w:tr w:rsidR="00334A72" w:rsidRPr="00EF67E4" w:rsidTr="0035020D">
        <w:trPr>
          <w:trHeight w:val="518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EF67E4" w:rsidRDefault="00334A72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A72" w:rsidRPr="00EF67E4" w:rsidRDefault="00334A72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ИТОГО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369 226,3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254 714,3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114 512,1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334A72" w:rsidRPr="00EF67E4" w:rsidTr="00334A72">
        <w:trPr>
          <w:trHeight w:val="96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EF67E4" w:rsidRDefault="00334A72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A72" w:rsidRPr="00EF67E4" w:rsidRDefault="00334A72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36 183,8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12 914,8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23 269,0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334A72" w:rsidRPr="00EF67E4" w:rsidTr="00334A72">
        <w:trPr>
          <w:trHeight w:val="70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EF67E4" w:rsidRDefault="00334A72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A72" w:rsidRPr="00EF67E4" w:rsidRDefault="00334A72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9 965,7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8 653,2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1 312,5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334A72" w:rsidRPr="00EF67E4" w:rsidTr="00334A72">
        <w:trPr>
          <w:trHeight w:val="70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EF67E4" w:rsidRDefault="00334A72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A72" w:rsidRPr="00EF67E4" w:rsidRDefault="00334A72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37 343,3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8 756,0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28 587,3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334A72" w:rsidRPr="00EF67E4" w:rsidTr="00334A72">
        <w:trPr>
          <w:trHeight w:val="70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EF67E4" w:rsidRDefault="00334A72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A72" w:rsidRPr="00EF67E4" w:rsidRDefault="00334A72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142 154,3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110 982,0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31 172,3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334A72" w:rsidRPr="00EF67E4" w:rsidTr="00334A72">
        <w:trPr>
          <w:trHeight w:val="70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EF67E4" w:rsidRDefault="00334A72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A72" w:rsidRPr="00EF67E4" w:rsidRDefault="00334A72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141 104,8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111 060,5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30 044,4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334A72" w:rsidRPr="00EF67E4" w:rsidTr="00334A72">
        <w:trPr>
          <w:trHeight w:val="104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EF67E4" w:rsidRDefault="00334A72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A72" w:rsidRPr="00EF67E4" w:rsidRDefault="00334A72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334A72" w:rsidRPr="00EF67E4" w:rsidTr="00334A72">
        <w:trPr>
          <w:trHeight w:val="94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EF67E4" w:rsidRDefault="00334A72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A72" w:rsidRPr="00EF67E4" w:rsidRDefault="00334A72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639,8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596,0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334A72" w:rsidRPr="00EF67E4" w:rsidTr="00334A72">
        <w:trPr>
          <w:trHeight w:val="94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EF67E4" w:rsidRDefault="00334A72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A72" w:rsidRPr="00EF67E4" w:rsidRDefault="00334A72" w:rsidP="00E47C5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1 834,6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1 751,8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82,8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A72" w:rsidRPr="00334A72" w:rsidRDefault="00334A72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34A72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334A72" w:rsidRDefault="00334A72" w:rsidP="00334A7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4F5D" w:rsidRDefault="0011036B" w:rsidP="00DC4F5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74BAE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9</w:t>
      </w:r>
      <w:r w:rsidRPr="00B74BAE">
        <w:rPr>
          <w:rFonts w:ascii="Times New Roman" w:hAnsi="Times New Roman"/>
          <w:sz w:val="28"/>
          <w:szCs w:val="28"/>
        </w:rPr>
        <w:t>. </w:t>
      </w:r>
      <w:r w:rsidR="00DC4F5D" w:rsidRPr="0011036B">
        <w:rPr>
          <w:rFonts w:ascii="Times New Roman" w:hAnsi="Times New Roman"/>
          <w:sz w:val="28"/>
          <w:szCs w:val="28"/>
        </w:rPr>
        <w:t>В приложении 3.10 к</w:t>
      </w:r>
      <w:r w:rsidR="00DC4F5D" w:rsidRPr="00261C79">
        <w:rPr>
          <w:rFonts w:ascii="Times New Roman" w:hAnsi="Times New Roman"/>
          <w:sz w:val="28"/>
          <w:szCs w:val="28"/>
        </w:rPr>
        <w:t xml:space="preserve"> комплексной программе социально-экономического развития ЗАТО Железногорск до 2020 года</w:t>
      </w:r>
      <w:r w:rsidR="00DC4F5D">
        <w:rPr>
          <w:rFonts w:ascii="Times New Roman" w:hAnsi="Times New Roman"/>
          <w:sz w:val="28"/>
          <w:szCs w:val="28"/>
        </w:rPr>
        <w:t>:</w:t>
      </w:r>
    </w:p>
    <w:p w:rsidR="00034DB6" w:rsidRDefault="00034DB6" w:rsidP="00034DB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B202E">
        <w:rPr>
          <w:rFonts w:ascii="Times New Roman" w:hAnsi="Times New Roman"/>
          <w:sz w:val="28"/>
          <w:szCs w:val="28"/>
        </w:rPr>
        <w:t xml:space="preserve">1) в наименовании приложения после слов </w:t>
      </w:r>
      <w:r w:rsidRPr="004B202E">
        <w:rPr>
          <w:rFonts w:ascii="Times New Roman" w:hAnsi="Times New Roman" w:cs="Times New Roman"/>
          <w:sz w:val="28"/>
          <w:szCs w:val="28"/>
        </w:rPr>
        <w:t>"на 2011-2013 годы</w:t>
      </w:r>
      <w:proofErr w:type="gramStart"/>
      <w:r>
        <w:rPr>
          <w:rFonts w:ascii="Times New Roman" w:hAnsi="Times New Roman" w:cs="Times New Roman"/>
          <w:sz w:val="28"/>
          <w:szCs w:val="28"/>
        </w:rPr>
        <w:t>;</w:t>
      </w:r>
      <w:r w:rsidRPr="004B202E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Pr="004B202E">
        <w:rPr>
          <w:rFonts w:ascii="Times New Roman" w:hAnsi="Times New Roman" w:cs="Times New Roman"/>
          <w:sz w:val="28"/>
          <w:szCs w:val="28"/>
        </w:rPr>
        <w:t xml:space="preserve"> </w:t>
      </w:r>
      <w:r w:rsidRPr="004B202E">
        <w:rPr>
          <w:rFonts w:ascii="Times New Roman" w:hAnsi="Times New Roman"/>
          <w:sz w:val="28"/>
          <w:szCs w:val="28"/>
        </w:rPr>
        <w:t xml:space="preserve">дополнить словами </w:t>
      </w:r>
      <w:r w:rsidRPr="004B202E">
        <w:rPr>
          <w:rFonts w:ascii="Times New Roman" w:hAnsi="Times New Roman" w:cs="Times New Roman"/>
          <w:sz w:val="28"/>
          <w:szCs w:val="28"/>
        </w:rPr>
        <w:t>"</w:t>
      </w:r>
      <w:r w:rsidRPr="004B202E">
        <w:rPr>
          <w:rFonts w:ascii="Times New Roman" w:hAnsi="Times New Roman"/>
          <w:sz w:val="28"/>
          <w:szCs w:val="28"/>
        </w:rPr>
        <w:t>ГП Красноярского края «Развитие культуры и туризма»</w:t>
      </w:r>
      <w:r>
        <w:rPr>
          <w:rFonts w:ascii="Times New Roman" w:hAnsi="Times New Roman"/>
          <w:sz w:val="28"/>
          <w:szCs w:val="28"/>
        </w:rPr>
        <w:t>;</w:t>
      </w:r>
      <w:r w:rsidRPr="004B202E">
        <w:rPr>
          <w:rFonts w:ascii="Times New Roman" w:hAnsi="Times New Roman" w:cs="Times New Roman"/>
          <w:sz w:val="28"/>
          <w:szCs w:val="28"/>
        </w:rPr>
        <w:t>";</w:t>
      </w:r>
    </w:p>
    <w:p w:rsidR="00034DB6" w:rsidRDefault="00034DB6" w:rsidP="00034DB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строку 6.25.1 изложить в новой редакции:</w:t>
      </w:r>
    </w:p>
    <w:p w:rsidR="00034DB6" w:rsidRDefault="00034DB6" w:rsidP="00034DB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866"/>
        <w:gridCol w:w="2977"/>
        <w:gridCol w:w="1275"/>
        <w:gridCol w:w="1276"/>
        <w:gridCol w:w="1276"/>
        <w:gridCol w:w="1276"/>
        <w:gridCol w:w="992"/>
      </w:tblGrid>
      <w:tr w:rsidR="00A346B4" w:rsidRPr="00131F45" w:rsidTr="003F3FFA">
        <w:trPr>
          <w:trHeight w:val="2541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131F45" w:rsidRDefault="00A346B4" w:rsidP="00034D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6.25.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131F45" w:rsidRDefault="00A346B4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3F3FFA">
              <w:rPr>
                <w:rFonts w:ascii="Times New Roman" w:hAnsi="Times New Roman"/>
                <w:sz w:val="26"/>
                <w:szCs w:val="26"/>
              </w:rPr>
              <w:t>Приобретение библиотечного фонда (комплектование книжных фондов) и периодических изданий (газет, журналов) библиотек (Поддержка отрасли культуры)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2 840,8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371,6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980,6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1 488,6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346B4" w:rsidRPr="00131F45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131F45" w:rsidRDefault="00A346B4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131F45" w:rsidRDefault="00A346B4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1 360,9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1 173,6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346B4" w:rsidRPr="00131F45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131F45" w:rsidRDefault="00A346B4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131F45" w:rsidRDefault="00A346B4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230,1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346B4" w:rsidRPr="00131F45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131F45" w:rsidRDefault="00A346B4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131F45" w:rsidRDefault="00A346B4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231,9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346B4" w:rsidRPr="00131F45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131F45" w:rsidRDefault="00A346B4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131F45" w:rsidRDefault="00A346B4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346B4" w:rsidRPr="00131F45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131F45" w:rsidRDefault="00A346B4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131F45" w:rsidRDefault="00A346B4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233,1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175,4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346B4" w:rsidRPr="00131F45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131F45" w:rsidRDefault="00A346B4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131F45" w:rsidRDefault="00A346B4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229,5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164,4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346B4" w:rsidRPr="00131F45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131F45" w:rsidRDefault="00A346B4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131F45" w:rsidRDefault="00A346B4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230,3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106,9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346B4" w:rsidRPr="00131F45" w:rsidTr="00E47C5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131F45" w:rsidRDefault="00A346B4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131F45" w:rsidRDefault="00A346B4" w:rsidP="002901FD">
            <w:pPr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131F4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232,2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33,5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141,4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57,3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B4" w:rsidRPr="00A346B4" w:rsidRDefault="00A346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46B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034DB6" w:rsidRDefault="00034DB6" w:rsidP="00034DB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C4F5D" w:rsidRDefault="00D83CCB" w:rsidP="00DC4F5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A6C68">
        <w:rPr>
          <w:rFonts w:ascii="Times New Roman" w:hAnsi="Times New Roman"/>
          <w:sz w:val="28"/>
          <w:szCs w:val="28"/>
        </w:rPr>
        <w:t>) строку 6.25.2.</w:t>
      </w:r>
      <w:r>
        <w:rPr>
          <w:rFonts w:ascii="Times New Roman" w:hAnsi="Times New Roman"/>
          <w:sz w:val="28"/>
          <w:szCs w:val="28"/>
        </w:rPr>
        <w:t>1</w:t>
      </w:r>
      <w:r w:rsidR="007A6C68">
        <w:rPr>
          <w:rFonts w:ascii="Times New Roman" w:hAnsi="Times New Roman"/>
          <w:sz w:val="28"/>
          <w:szCs w:val="28"/>
        </w:rPr>
        <w:t xml:space="preserve"> исключить;</w:t>
      </w:r>
    </w:p>
    <w:p w:rsidR="003E7866" w:rsidRDefault="003E7866" w:rsidP="003E786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строку 6.25.9 изложить в новой редакции:</w:t>
      </w:r>
    </w:p>
    <w:p w:rsidR="003E7866" w:rsidRDefault="003E7866" w:rsidP="003E78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866"/>
        <w:gridCol w:w="2977"/>
        <w:gridCol w:w="1275"/>
        <w:gridCol w:w="1276"/>
        <w:gridCol w:w="1276"/>
        <w:gridCol w:w="1276"/>
        <w:gridCol w:w="992"/>
      </w:tblGrid>
      <w:tr w:rsidR="00BB4B49" w:rsidRPr="004B26CF" w:rsidTr="00585906">
        <w:trPr>
          <w:trHeight w:val="759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4B26CF" w:rsidRDefault="00BB4B49" w:rsidP="00E47C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6.25.9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4B26CF" w:rsidRDefault="00BB4B49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 xml:space="preserve">Развитие </w:t>
            </w:r>
            <w:r w:rsidRPr="003E7866">
              <w:rPr>
                <w:rFonts w:ascii="Times New Roman" w:hAnsi="Times New Roman"/>
                <w:sz w:val="26"/>
                <w:szCs w:val="26"/>
              </w:rPr>
              <w:t>МАУК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B26CF">
              <w:rPr>
                <w:rFonts w:ascii="Times New Roman" w:hAnsi="Times New Roman"/>
                <w:sz w:val="26"/>
                <w:szCs w:val="26"/>
              </w:rPr>
              <w:t>ПКиО</w:t>
            </w:r>
            <w:proofErr w:type="spellEnd"/>
            <w:r w:rsidRPr="004B26CF">
              <w:rPr>
                <w:rFonts w:ascii="Times New Roman" w:hAnsi="Times New Roman"/>
                <w:sz w:val="26"/>
                <w:szCs w:val="26"/>
              </w:rPr>
              <w:t xml:space="preserve"> им. С.М. Кирова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29 468,3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29 468,3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BB4B49" w:rsidRPr="004B26CF" w:rsidTr="0058590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4B26CF" w:rsidRDefault="00BB4B49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4B26CF" w:rsidRDefault="00BB4B49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10 382,4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10 382,4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BB4B49" w:rsidRPr="004B26CF" w:rsidTr="0058590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4B26CF" w:rsidRDefault="00BB4B49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4B26CF" w:rsidRDefault="00BB4B49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BB4B49" w:rsidRPr="004B26CF" w:rsidTr="0058590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4B26CF" w:rsidRDefault="00BB4B49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4B26CF" w:rsidRDefault="00BB4B49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BB4B49" w:rsidRPr="004B26CF" w:rsidTr="0058590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4B26CF" w:rsidRDefault="00BB4B49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4B26CF" w:rsidRDefault="00BB4B49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BB4B49" w:rsidRPr="004B26CF" w:rsidTr="0058590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4B26CF" w:rsidRDefault="00BB4B49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4B26CF" w:rsidRDefault="00BB4B49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BB4B49" w:rsidRPr="004B26CF" w:rsidTr="00B4646B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4B26CF" w:rsidRDefault="00BB4B49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4B26CF" w:rsidRDefault="00BB4B49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7 071,7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7 071,7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BB4B49" w:rsidRPr="004B26CF" w:rsidTr="00B4646B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4B26CF" w:rsidRDefault="00BB4B49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4B26CF" w:rsidRDefault="00BB4B49" w:rsidP="00E47C5B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5 514,2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5 514,2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BB4B49" w:rsidRPr="004B26CF" w:rsidTr="0058590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4B26CF" w:rsidRDefault="00BB4B49" w:rsidP="00E47C5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4B26CF" w:rsidRDefault="00BB4B49" w:rsidP="003E7866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4B26CF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6 500,0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6 500,0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49" w:rsidRPr="00BB4B49" w:rsidRDefault="00BB4B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4B4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3E7866" w:rsidRDefault="003E7866" w:rsidP="003E786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B2745" w:rsidRDefault="007B2745" w:rsidP="007B274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после строки 6.25.32 дополнить строками 6.25.33 и 6.25.34 следующего содержания:</w:t>
      </w:r>
    </w:p>
    <w:p w:rsidR="00B23965" w:rsidRDefault="00B23965" w:rsidP="00B2396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996"/>
        <w:gridCol w:w="2889"/>
        <w:gridCol w:w="1233"/>
        <w:gridCol w:w="1276"/>
        <w:gridCol w:w="1276"/>
        <w:gridCol w:w="1276"/>
        <w:gridCol w:w="992"/>
      </w:tblGrid>
      <w:tr w:rsidR="008E31D1" w:rsidRPr="004B26CF" w:rsidTr="00585906">
        <w:trPr>
          <w:trHeight w:val="2170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B2396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6.25.</w:t>
            </w:r>
            <w:r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Поддержка комплексного развития муниципальных учреждений культуры и образовательных организаций в области культуры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16 556,4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12 000,0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4 556,4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E31D1" w:rsidRPr="004B26CF" w:rsidTr="00585906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E31D1" w:rsidRPr="004B26CF" w:rsidTr="00585906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E31D1" w:rsidRPr="004B26CF" w:rsidTr="00585906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E31D1" w:rsidRPr="004B26CF" w:rsidTr="00585906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E31D1" w:rsidRPr="004B26CF" w:rsidTr="00585906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E31D1" w:rsidRPr="004B26CF" w:rsidTr="00585906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E31D1" w:rsidRPr="004B26CF" w:rsidTr="00585906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1 106,9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1 106,9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E31D1" w:rsidRPr="004B26CF" w:rsidTr="00585906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4B26CF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15 449,4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12 000,0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3 449,4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E31D1" w:rsidRPr="004B26CF" w:rsidTr="00585906">
        <w:trPr>
          <w:trHeight w:val="2160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0D110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6.25.</w:t>
            </w:r>
            <w:r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22 755,8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17 180,1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3 415,6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2 160,1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E31D1" w:rsidRPr="004B26CF" w:rsidTr="00585906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E31D1" w:rsidRPr="004B26CF" w:rsidTr="00585906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E31D1" w:rsidRPr="004B26CF" w:rsidTr="00585906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E31D1" w:rsidRPr="004B26CF" w:rsidTr="00585906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E31D1" w:rsidRPr="004B26CF" w:rsidTr="00585906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E31D1" w:rsidRPr="004B26CF" w:rsidTr="00585906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E31D1" w:rsidRPr="004B26CF" w:rsidTr="00585906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12 711,3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10 400,1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1 155,6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1 155,6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E31D1" w:rsidRPr="004B26CF" w:rsidTr="00585906">
        <w:trPr>
          <w:trHeight w:val="255"/>
        </w:trPr>
        <w:tc>
          <w:tcPr>
            <w:tcW w:w="9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4B26CF" w:rsidRDefault="008E31D1" w:rsidP="00E05012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4B26CF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10 044,5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6 780,0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2 260,0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1 004,5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1D1" w:rsidRPr="008E31D1" w:rsidRDefault="008E31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31D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E05012" w:rsidRDefault="00E05012" w:rsidP="00E0501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6F62" w:rsidRDefault="003F79B8" w:rsidP="00916F6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16F62">
        <w:rPr>
          <w:rFonts w:ascii="Times New Roman" w:hAnsi="Times New Roman"/>
          <w:sz w:val="28"/>
          <w:szCs w:val="28"/>
        </w:rPr>
        <w:t>) строку «ИТОГО по программе» изложить в новой редакции:</w:t>
      </w:r>
    </w:p>
    <w:p w:rsidR="00916F62" w:rsidRDefault="00916F62" w:rsidP="00916F6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740"/>
        <w:gridCol w:w="3103"/>
        <w:gridCol w:w="1275"/>
        <w:gridCol w:w="1276"/>
        <w:gridCol w:w="1276"/>
        <w:gridCol w:w="1276"/>
        <w:gridCol w:w="992"/>
      </w:tblGrid>
      <w:tr w:rsidR="0047390D" w:rsidRPr="007D0AAB" w:rsidTr="00314455">
        <w:trPr>
          <w:trHeight w:val="70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7D0AAB" w:rsidRDefault="0047390D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7D0AAB" w:rsidRDefault="0047390D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ИТОГО по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232 968,1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17 551,7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36 076,4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179 339,9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47390D" w:rsidRPr="007D0AAB" w:rsidTr="00314455">
        <w:trPr>
          <w:trHeight w:val="70"/>
        </w:trPr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7D0AAB" w:rsidRDefault="0047390D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7D0AAB" w:rsidRDefault="0047390D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43 645,8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6 094,9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37 463,7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47390D" w:rsidRPr="007D0AAB" w:rsidTr="00314455">
        <w:trPr>
          <w:trHeight w:val="70"/>
        </w:trPr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7D0AAB" w:rsidRDefault="0047390D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7D0AAB" w:rsidRDefault="0047390D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17 353,4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4 601,7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12 669,3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47390D" w:rsidRPr="007D0AAB" w:rsidTr="00314455">
        <w:trPr>
          <w:trHeight w:val="70"/>
        </w:trPr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7D0AAB" w:rsidRDefault="0047390D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7D0AAB" w:rsidRDefault="0047390D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36 752,3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8 552,7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28 117,2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47390D" w:rsidRPr="007D0AAB" w:rsidTr="00314455">
        <w:trPr>
          <w:trHeight w:val="70"/>
        </w:trPr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7D0AAB" w:rsidRDefault="0047390D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7D0AAB" w:rsidRDefault="0047390D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17 812,8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448,4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17 364,4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47390D" w:rsidRPr="007D0AAB" w:rsidTr="00314455">
        <w:trPr>
          <w:trHeight w:val="70"/>
        </w:trPr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7D0AAB" w:rsidRDefault="0047390D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7D0AAB" w:rsidRDefault="0047390D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53 313,7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550,4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52 752,9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47390D" w:rsidRPr="007D0AAB" w:rsidTr="00D430E5">
        <w:trPr>
          <w:trHeight w:val="70"/>
        </w:trPr>
        <w:tc>
          <w:tcPr>
            <w:tcW w:w="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7D0AAB" w:rsidRDefault="0047390D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7D0AAB" w:rsidRDefault="0047390D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7 301,2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7 128,0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47390D" w:rsidRPr="007D0AAB" w:rsidTr="00D430E5">
        <w:trPr>
          <w:trHeight w:val="7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7D0AAB" w:rsidRDefault="0047390D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7D0AAB" w:rsidRDefault="0047390D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24 562,7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10 467,0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1 262,5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12 833,2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47390D" w:rsidRPr="007D0AAB" w:rsidTr="00314455">
        <w:trPr>
          <w:trHeight w:val="70"/>
        </w:trPr>
        <w:tc>
          <w:tcPr>
            <w:tcW w:w="7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7D0AAB" w:rsidRDefault="0047390D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7D0AAB" w:rsidRDefault="0047390D" w:rsidP="001E2C48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32 226,1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6 813,5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14 401,4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11 011,2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90D" w:rsidRPr="001E2C48" w:rsidRDefault="0047390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E2C4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1B5C69" w:rsidRDefault="001B5C69" w:rsidP="001B5C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3265" w:rsidRDefault="00483265" w:rsidP="0048326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D278A">
        <w:rPr>
          <w:rFonts w:ascii="Times New Roman" w:hAnsi="Times New Roman"/>
          <w:sz w:val="28"/>
          <w:szCs w:val="28"/>
        </w:rPr>
        <w:t>20</w:t>
      </w:r>
      <w:r w:rsidRPr="003016DC">
        <w:rPr>
          <w:rFonts w:ascii="Times New Roman" w:hAnsi="Times New Roman"/>
          <w:sz w:val="28"/>
          <w:szCs w:val="28"/>
        </w:rPr>
        <w:t>. В приложении 3.11 к</w:t>
      </w:r>
      <w:r w:rsidRPr="00261C79">
        <w:rPr>
          <w:rFonts w:ascii="Times New Roman" w:hAnsi="Times New Roman"/>
          <w:sz w:val="28"/>
          <w:szCs w:val="28"/>
        </w:rPr>
        <w:t xml:space="preserve"> комплексной программе социально-экономического развития ЗАТО Железногорск до 2020 года</w:t>
      </w:r>
      <w:r>
        <w:rPr>
          <w:rFonts w:ascii="Times New Roman" w:hAnsi="Times New Roman"/>
          <w:sz w:val="28"/>
          <w:szCs w:val="28"/>
        </w:rPr>
        <w:t>:</w:t>
      </w:r>
    </w:p>
    <w:p w:rsidR="001D580B" w:rsidRDefault="001D580B" w:rsidP="001D580B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наименование приложения изложить в новой редакции:</w:t>
      </w:r>
    </w:p>
    <w:p w:rsidR="001D580B" w:rsidRDefault="001D580B" w:rsidP="001D580B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 w:rsidRPr="003D0A8C">
        <w:rPr>
          <w:rFonts w:ascii="Times New Roman" w:hAnsi="Times New Roman"/>
          <w:sz w:val="28"/>
          <w:szCs w:val="28"/>
        </w:rPr>
        <w:t>ПРОГРАММНЫЕ 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0A8C">
        <w:rPr>
          <w:rFonts w:ascii="Times New Roman" w:hAnsi="Times New Roman"/>
          <w:sz w:val="28"/>
          <w:szCs w:val="28"/>
        </w:rPr>
        <w:t xml:space="preserve">в рамках ДЦП </w:t>
      </w:r>
      <w:r>
        <w:rPr>
          <w:rFonts w:ascii="Times New Roman" w:hAnsi="Times New Roman"/>
          <w:sz w:val="28"/>
          <w:szCs w:val="28"/>
        </w:rPr>
        <w:t>«</w:t>
      </w:r>
      <w:r w:rsidRPr="003D0A8C">
        <w:rPr>
          <w:rFonts w:ascii="Times New Roman" w:hAnsi="Times New Roman"/>
          <w:sz w:val="28"/>
          <w:szCs w:val="28"/>
        </w:rPr>
        <w:t>Обеспечение жизнедеятельности образовательных учреждений края</w:t>
      </w:r>
      <w:r>
        <w:rPr>
          <w:rFonts w:ascii="Times New Roman" w:hAnsi="Times New Roman"/>
          <w:sz w:val="28"/>
          <w:szCs w:val="28"/>
        </w:rPr>
        <w:t>» на 2010-2012 годы; ДЦП «</w:t>
      </w:r>
      <w:r w:rsidRPr="003D0A8C">
        <w:rPr>
          <w:rFonts w:ascii="Times New Roman" w:hAnsi="Times New Roman"/>
          <w:sz w:val="28"/>
          <w:szCs w:val="28"/>
        </w:rPr>
        <w:t>Обеспечение жизнедеятельности образовательных учреждений края</w:t>
      </w:r>
      <w:r>
        <w:rPr>
          <w:rFonts w:ascii="Times New Roman" w:hAnsi="Times New Roman"/>
          <w:sz w:val="28"/>
          <w:szCs w:val="28"/>
        </w:rPr>
        <w:t>» на </w:t>
      </w:r>
      <w:r w:rsidRPr="003D0A8C">
        <w:rPr>
          <w:rFonts w:ascii="Times New Roman" w:hAnsi="Times New Roman"/>
          <w:sz w:val="28"/>
          <w:szCs w:val="28"/>
        </w:rPr>
        <w:t xml:space="preserve">2013-2015 годы; ГП Красноярского края </w:t>
      </w:r>
      <w:r>
        <w:rPr>
          <w:rFonts w:ascii="Times New Roman" w:hAnsi="Times New Roman"/>
          <w:sz w:val="28"/>
          <w:szCs w:val="28"/>
        </w:rPr>
        <w:t>«</w:t>
      </w:r>
      <w:r w:rsidRPr="003D0A8C">
        <w:rPr>
          <w:rFonts w:ascii="Times New Roman" w:hAnsi="Times New Roman"/>
          <w:sz w:val="28"/>
          <w:szCs w:val="28"/>
        </w:rPr>
        <w:t>Развитие образования</w:t>
      </w:r>
      <w:r>
        <w:rPr>
          <w:rFonts w:ascii="Times New Roman" w:hAnsi="Times New Roman"/>
          <w:sz w:val="28"/>
          <w:szCs w:val="28"/>
        </w:rPr>
        <w:t>»; МЦП «</w:t>
      </w:r>
      <w:r w:rsidRPr="003D0A8C">
        <w:rPr>
          <w:rFonts w:ascii="Times New Roman" w:hAnsi="Times New Roman"/>
          <w:sz w:val="28"/>
          <w:szCs w:val="28"/>
        </w:rPr>
        <w:t>Обеспечение деятельности у</w:t>
      </w:r>
      <w:r>
        <w:rPr>
          <w:rFonts w:ascii="Times New Roman" w:hAnsi="Times New Roman"/>
          <w:sz w:val="28"/>
          <w:szCs w:val="28"/>
        </w:rPr>
        <w:t>чреждений дошкольного, общего и </w:t>
      </w:r>
      <w:r w:rsidRPr="003D0A8C">
        <w:rPr>
          <w:rFonts w:ascii="Times New Roman" w:hAnsi="Times New Roman"/>
          <w:sz w:val="28"/>
          <w:szCs w:val="28"/>
        </w:rPr>
        <w:t xml:space="preserve">дополнительного </w:t>
      </w:r>
      <w:proofErr w:type="gramStart"/>
      <w:r w:rsidRPr="003D0A8C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3D0A8C">
        <w:rPr>
          <w:rFonts w:ascii="Times New Roman" w:hAnsi="Times New Roman"/>
          <w:sz w:val="28"/>
          <w:szCs w:val="28"/>
        </w:rPr>
        <w:t xml:space="preserve"> ЗАТО</w:t>
      </w:r>
      <w:r>
        <w:rPr>
          <w:rFonts w:ascii="Times New Roman" w:hAnsi="Times New Roman"/>
          <w:sz w:val="28"/>
          <w:szCs w:val="28"/>
        </w:rPr>
        <w:t xml:space="preserve"> Железногорск на 2009-2011 годы»; ДЦП «</w:t>
      </w:r>
      <w:r w:rsidRPr="003D0A8C">
        <w:rPr>
          <w:rFonts w:ascii="Times New Roman" w:hAnsi="Times New Roman"/>
          <w:sz w:val="28"/>
          <w:szCs w:val="28"/>
        </w:rPr>
        <w:t>Обеспечение деятельности у</w:t>
      </w:r>
      <w:r>
        <w:rPr>
          <w:rFonts w:ascii="Times New Roman" w:hAnsi="Times New Roman"/>
          <w:sz w:val="28"/>
          <w:szCs w:val="28"/>
        </w:rPr>
        <w:t>чреждений дошкольного, общего и </w:t>
      </w:r>
      <w:r w:rsidRPr="003D0A8C">
        <w:rPr>
          <w:rFonts w:ascii="Times New Roman" w:hAnsi="Times New Roman"/>
          <w:sz w:val="28"/>
          <w:szCs w:val="28"/>
        </w:rPr>
        <w:t>дополнительного образования ЗАТО Железногорск на 2012-2014 годы</w:t>
      </w:r>
      <w:r>
        <w:rPr>
          <w:rFonts w:ascii="Times New Roman" w:hAnsi="Times New Roman"/>
          <w:sz w:val="28"/>
          <w:szCs w:val="28"/>
        </w:rPr>
        <w:t>»; МП «</w:t>
      </w:r>
      <w:r w:rsidRPr="003D0A8C">
        <w:rPr>
          <w:rFonts w:ascii="Times New Roman" w:hAnsi="Times New Roman"/>
          <w:sz w:val="28"/>
          <w:szCs w:val="28"/>
        </w:rPr>
        <w:t>Развити</w:t>
      </w:r>
      <w:r>
        <w:rPr>
          <w:rFonts w:ascii="Times New Roman" w:hAnsi="Times New Roman"/>
          <w:sz w:val="28"/>
          <w:szCs w:val="28"/>
        </w:rPr>
        <w:t xml:space="preserve">е </w:t>
      </w:r>
      <w:proofErr w:type="gramStart"/>
      <w:r>
        <w:rPr>
          <w:rFonts w:ascii="Times New Roman" w:hAnsi="Times New Roman"/>
          <w:sz w:val="28"/>
          <w:szCs w:val="28"/>
        </w:rPr>
        <w:t>образования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</w:t>
      </w:r>
      <w:r w:rsidRPr="003D0A8C">
        <w:rPr>
          <w:rFonts w:ascii="Times New Roman" w:hAnsi="Times New Roman"/>
          <w:sz w:val="28"/>
          <w:szCs w:val="28"/>
        </w:rPr>
        <w:t>мероприятие 6.28</w:t>
      </w: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47BDF" w:rsidRDefault="007B330D" w:rsidP="00747BDF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47BDF">
        <w:rPr>
          <w:rFonts w:ascii="Times New Roman" w:hAnsi="Times New Roman"/>
          <w:sz w:val="28"/>
          <w:szCs w:val="28"/>
        </w:rPr>
        <w:t>) строк</w:t>
      </w:r>
      <w:r w:rsidR="00C8253E">
        <w:rPr>
          <w:rFonts w:ascii="Times New Roman" w:hAnsi="Times New Roman"/>
          <w:sz w:val="28"/>
          <w:szCs w:val="28"/>
        </w:rPr>
        <w:t>у</w:t>
      </w:r>
      <w:r w:rsidR="00747BDF">
        <w:rPr>
          <w:rFonts w:ascii="Times New Roman" w:hAnsi="Times New Roman"/>
          <w:sz w:val="28"/>
          <w:szCs w:val="28"/>
        </w:rPr>
        <w:t xml:space="preserve"> 6.28.</w:t>
      </w:r>
      <w:r>
        <w:rPr>
          <w:rFonts w:ascii="Times New Roman" w:hAnsi="Times New Roman"/>
          <w:sz w:val="28"/>
          <w:szCs w:val="28"/>
        </w:rPr>
        <w:t>5</w:t>
      </w:r>
      <w:r w:rsidR="00747BD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747BDF" w:rsidRDefault="00747BDF" w:rsidP="00747BD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866"/>
        <w:gridCol w:w="2977"/>
        <w:gridCol w:w="1275"/>
        <w:gridCol w:w="1276"/>
        <w:gridCol w:w="1276"/>
        <w:gridCol w:w="1276"/>
        <w:gridCol w:w="992"/>
      </w:tblGrid>
      <w:tr w:rsidR="007B330D" w:rsidRPr="0070397E" w:rsidTr="00CB7DED">
        <w:trPr>
          <w:trHeight w:val="126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0D" w:rsidRPr="0070397E" w:rsidRDefault="007B330D" w:rsidP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6.28.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0397E" w:rsidRDefault="007B330D" w:rsidP="0070397E">
            <w:pPr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Развитие инфраструктуры общеобразовательных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70 403,8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65 730,7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4 673,1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B330D" w:rsidRPr="0070397E" w:rsidTr="00CB7DED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0397E" w:rsidRDefault="007B330D" w:rsidP="0070397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0397E" w:rsidRDefault="007B330D" w:rsidP="0070397E">
            <w:pPr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64,7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B330D" w:rsidRPr="0070397E" w:rsidTr="006A0D67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0397E" w:rsidRDefault="007B330D" w:rsidP="0070397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0397E" w:rsidRDefault="007B330D" w:rsidP="0070397E">
            <w:pPr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20 239,4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20 000,0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239,4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B330D" w:rsidRPr="0070397E" w:rsidTr="006A0D67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0397E" w:rsidRDefault="007B330D" w:rsidP="0070397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0397E" w:rsidRDefault="007B330D" w:rsidP="0070397E">
            <w:pPr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30 848,9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29 970,0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878,9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B330D" w:rsidRPr="0070397E" w:rsidTr="006A0D67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0397E" w:rsidRDefault="007B330D" w:rsidP="0070397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0397E" w:rsidRDefault="007B330D" w:rsidP="0070397E">
            <w:pPr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7 442,5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4 290,7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3 151,8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B330D" w:rsidRPr="0070397E" w:rsidTr="006A0D67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0397E" w:rsidRDefault="007B330D" w:rsidP="0070397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0397E" w:rsidRDefault="007B330D" w:rsidP="0070397E">
            <w:pPr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5 649,3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5 649,3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B330D" w:rsidRPr="0070397E" w:rsidTr="007B330D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0397E" w:rsidRDefault="007B330D" w:rsidP="0070397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0397E" w:rsidRDefault="007B330D" w:rsidP="0070397E">
            <w:pPr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1 853,8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1 765,5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B330D" w:rsidRPr="0070397E" w:rsidTr="007B330D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0397E" w:rsidRDefault="007B330D" w:rsidP="0070397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0397E" w:rsidRDefault="007B330D" w:rsidP="0070397E">
            <w:pPr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2 148,3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2 000,8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147,4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B330D" w:rsidRPr="0070397E" w:rsidTr="007B330D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0397E" w:rsidRDefault="007B330D" w:rsidP="0070397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0397E" w:rsidRDefault="007B330D" w:rsidP="007B330D">
            <w:pPr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70397E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2 157,1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2 054,4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102,7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0D" w:rsidRPr="007B330D" w:rsidRDefault="007B330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330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773961" w:rsidRDefault="00773961" w:rsidP="0077396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6A14" w:rsidRDefault="00C8253E" w:rsidP="00FA6A1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A6A14">
        <w:rPr>
          <w:rFonts w:ascii="Times New Roman" w:hAnsi="Times New Roman"/>
          <w:sz w:val="28"/>
          <w:szCs w:val="28"/>
        </w:rPr>
        <w:t>) строку «ИТОГО по программе» изложить в новой редакции:</w:t>
      </w:r>
    </w:p>
    <w:p w:rsidR="00E02F59" w:rsidRDefault="00FA6A14" w:rsidP="0078481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820"/>
        <w:gridCol w:w="3023"/>
        <w:gridCol w:w="1275"/>
        <w:gridCol w:w="1276"/>
        <w:gridCol w:w="1276"/>
        <w:gridCol w:w="1276"/>
        <w:gridCol w:w="992"/>
      </w:tblGrid>
      <w:tr w:rsidR="00030F99" w:rsidRPr="00DA27CA" w:rsidTr="00CB7DED">
        <w:trPr>
          <w:trHeight w:val="2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DA27CA" w:rsidRDefault="00030F99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DA27CA" w:rsidRDefault="00030F99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ИТОГО по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577 926,8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70 303,2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507 623,6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030F99" w:rsidRPr="00DA27CA" w:rsidTr="00CB7DED">
        <w:trPr>
          <w:trHeight w:val="270"/>
        </w:trPr>
        <w:tc>
          <w:tcPr>
            <w:tcW w:w="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DA27CA" w:rsidRDefault="00030F99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DA27CA" w:rsidRDefault="00030F99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78 423,5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4 572,5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73 851,0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030F99" w:rsidRPr="00DA27CA" w:rsidTr="00CB7DED">
        <w:trPr>
          <w:trHeight w:val="270"/>
        </w:trPr>
        <w:tc>
          <w:tcPr>
            <w:tcW w:w="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DA27CA" w:rsidRDefault="00030F99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DA27CA" w:rsidRDefault="00030F99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51 431,4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20 000,0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31 431,4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030F99" w:rsidRPr="00DA27CA" w:rsidTr="00CB7DED">
        <w:trPr>
          <w:trHeight w:val="270"/>
        </w:trPr>
        <w:tc>
          <w:tcPr>
            <w:tcW w:w="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DA27CA" w:rsidRDefault="00030F99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DA27CA" w:rsidRDefault="00030F99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131 330,7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29 970,0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101 360,7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030F99" w:rsidRPr="00DA27CA" w:rsidTr="00CB7DED">
        <w:trPr>
          <w:trHeight w:val="270"/>
        </w:trPr>
        <w:tc>
          <w:tcPr>
            <w:tcW w:w="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DA27CA" w:rsidRDefault="00030F99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DA27CA" w:rsidRDefault="00030F99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104 788,9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4 290,7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100 498,3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030F99" w:rsidRPr="00DA27CA" w:rsidTr="00CB7DED">
        <w:trPr>
          <w:trHeight w:val="270"/>
        </w:trPr>
        <w:tc>
          <w:tcPr>
            <w:tcW w:w="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DA27CA" w:rsidRDefault="00030F99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DA27CA" w:rsidRDefault="00030F99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103 013,0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5 649,3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97 363,7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030F99" w:rsidRPr="00DA27CA" w:rsidTr="00CB7DED">
        <w:trPr>
          <w:trHeight w:val="270"/>
        </w:trPr>
        <w:tc>
          <w:tcPr>
            <w:tcW w:w="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DA27CA" w:rsidRDefault="00030F99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DA27CA" w:rsidRDefault="00030F99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67 403,9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1 765,5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65 638,3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030F99" w:rsidRPr="00DA27CA" w:rsidTr="00CB7DED">
        <w:trPr>
          <w:trHeight w:val="270"/>
        </w:trPr>
        <w:tc>
          <w:tcPr>
            <w:tcW w:w="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DA27CA" w:rsidRDefault="00030F99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DA27CA" w:rsidRDefault="00030F99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39 378,3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2 000,8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37 377,4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030F99" w:rsidRPr="00DA27CA" w:rsidTr="00CB7DED">
        <w:trPr>
          <w:trHeight w:val="270"/>
        </w:trPr>
        <w:tc>
          <w:tcPr>
            <w:tcW w:w="8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DA27CA" w:rsidRDefault="00030F99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DA27CA" w:rsidRDefault="00030F99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2018</w:t>
            </w: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2 157,1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2 054,4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102,7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99" w:rsidRPr="00030F99" w:rsidRDefault="00030F9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30F9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143E02" w:rsidRDefault="00143E02" w:rsidP="00143E0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16DC" w:rsidRDefault="003016DC" w:rsidP="003016D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B7DED">
        <w:rPr>
          <w:rFonts w:ascii="Times New Roman" w:hAnsi="Times New Roman"/>
          <w:sz w:val="28"/>
          <w:szCs w:val="28"/>
        </w:rPr>
        <w:t>1.21. В приложении 3.12 к</w:t>
      </w:r>
      <w:r w:rsidRPr="00261C79">
        <w:rPr>
          <w:rFonts w:ascii="Times New Roman" w:hAnsi="Times New Roman"/>
          <w:sz w:val="28"/>
          <w:szCs w:val="28"/>
        </w:rPr>
        <w:t xml:space="preserve"> комплексной программе социально-экономического развития ЗАТО Железногорск до 2020 года</w:t>
      </w:r>
      <w:r>
        <w:rPr>
          <w:rFonts w:ascii="Times New Roman" w:hAnsi="Times New Roman"/>
          <w:sz w:val="28"/>
          <w:szCs w:val="28"/>
        </w:rPr>
        <w:t>:</w:t>
      </w:r>
    </w:p>
    <w:p w:rsidR="003016DC" w:rsidRDefault="003016DC" w:rsidP="003016D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наименование приложения изложить в новой редакции:</w:t>
      </w:r>
    </w:p>
    <w:p w:rsidR="003016DC" w:rsidRDefault="00DD0998" w:rsidP="00DD099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lastRenderedPageBreak/>
        <w:t>"</w:t>
      </w:r>
      <w:r w:rsidRPr="00DD0998">
        <w:rPr>
          <w:rFonts w:ascii="Times New Roman" w:hAnsi="Times New Roman" w:cs="Times New Roman"/>
          <w:sz w:val="28"/>
          <w:szCs w:val="28"/>
        </w:rPr>
        <w:t>ОБЪЕМЫ И ИСТОЧНИКИ ФИНАНСИРОВАНИЯ, тыс</w:t>
      </w:r>
      <w:proofErr w:type="gramStart"/>
      <w:r w:rsidRPr="00DD099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D0998">
        <w:rPr>
          <w:rFonts w:ascii="Times New Roman" w:hAnsi="Times New Roman" w:cs="Times New Roman"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0998">
        <w:rPr>
          <w:rFonts w:ascii="Times New Roman" w:hAnsi="Times New Roman" w:cs="Times New Roman"/>
          <w:sz w:val="28"/>
          <w:szCs w:val="28"/>
        </w:rPr>
        <w:t>в рамках ДЦП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D0998">
        <w:rPr>
          <w:rFonts w:ascii="Times New Roman" w:hAnsi="Times New Roman" w:cs="Times New Roman"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0998">
        <w:rPr>
          <w:rFonts w:ascii="Times New Roman" w:hAnsi="Times New Roman" w:cs="Times New Roman"/>
          <w:sz w:val="28"/>
          <w:szCs w:val="28"/>
        </w:rPr>
        <w:t xml:space="preserve"> на 2010-2014 годы; ГП Красноярского края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D0998">
        <w:rPr>
          <w:rFonts w:ascii="Times New Roman" w:hAnsi="Times New Roman" w:cs="Times New Roman"/>
          <w:sz w:val="28"/>
          <w:szCs w:val="28"/>
        </w:rPr>
        <w:t>Развитие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0998">
        <w:rPr>
          <w:rFonts w:ascii="Times New Roman" w:hAnsi="Times New Roman" w:cs="Times New Roman"/>
          <w:sz w:val="28"/>
          <w:szCs w:val="28"/>
        </w:rPr>
        <w:t xml:space="preserve">; МЦП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D0998">
        <w:rPr>
          <w:rFonts w:ascii="Times New Roman" w:hAnsi="Times New Roman" w:cs="Times New Roman"/>
          <w:sz w:val="28"/>
          <w:szCs w:val="28"/>
        </w:rPr>
        <w:t>Организация отдыха, оздоровления и занятости детей ЗАТО Железногорск на 2009-2011 годы</w:t>
      </w:r>
      <w:r>
        <w:rPr>
          <w:rFonts w:ascii="Times New Roman" w:hAnsi="Times New Roman" w:cs="Times New Roman"/>
          <w:sz w:val="28"/>
          <w:szCs w:val="28"/>
        </w:rPr>
        <w:t>»; ДЦП «</w:t>
      </w:r>
      <w:r w:rsidRPr="00DD0998">
        <w:rPr>
          <w:rFonts w:ascii="Times New Roman" w:hAnsi="Times New Roman" w:cs="Times New Roman"/>
          <w:sz w:val="28"/>
          <w:szCs w:val="28"/>
        </w:rPr>
        <w:t>Развитие системы отдыха, оздоровления и занятости детей ЗАТО Железногорск на 2012-2014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0998">
        <w:rPr>
          <w:rFonts w:ascii="Times New Roman" w:hAnsi="Times New Roman" w:cs="Times New Roman"/>
          <w:sz w:val="28"/>
          <w:szCs w:val="28"/>
        </w:rPr>
        <w:t xml:space="preserve">; МП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D0998">
        <w:rPr>
          <w:rFonts w:ascii="Times New Roman" w:hAnsi="Times New Roman" w:cs="Times New Roman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0998">
        <w:rPr>
          <w:rFonts w:ascii="Times New Roman" w:hAnsi="Times New Roman" w:cs="Times New Roman"/>
          <w:sz w:val="28"/>
          <w:szCs w:val="28"/>
        </w:rPr>
        <w:t xml:space="preserve"> мероприятие 6.29</w:t>
      </w: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16DC" w:rsidRDefault="002D4532" w:rsidP="00143E0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с</w:t>
      </w:r>
      <w:r w:rsidRPr="00B72854">
        <w:rPr>
          <w:rFonts w:ascii="Times New Roman" w:hAnsi="Times New Roman"/>
          <w:sz w:val="28"/>
          <w:szCs w:val="28"/>
        </w:rPr>
        <w:t>троки</w:t>
      </w:r>
      <w:r>
        <w:rPr>
          <w:rFonts w:ascii="Times New Roman" w:hAnsi="Times New Roman"/>
          <w:sz w:val="28"/>
          <w:szCs w:val="28"/>
        </w:rPr>
        <w:t xml:space="preserve"> 6.29.3, 6.29.4 и «ИТОГО по программе» изложить в новой редакции:</w:t>
      </w:r>
    </w:p>
    <w:p w:rsidR="00660976" w:rsidRDefault="00660976" w:rsidP="0066097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866"/>
        <w:gridCol w:w="3019"/>
        <w:gridCol w:w="1233"/>
        <w:gridCol w:w="1276"/>
        <w:gridCol w:w="1276"/>
        <w:gridCol w:w="1276"/>
        <w:gridCol w:w="992"/>
      </w:tblGrid>
      <w:tr w:rsidR="00405A72" w:rsidRPr="004B26CF" w:rsidTr="00660976">
        <w:trPr>
          <w:trHeight w:val="217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4B26CF" w:rsidRDefault="00405A72" w:rsidP="0066097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6.2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4B26CF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4B26CF" w:rsidRDefault="00405A72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405A72">
              <w:rPr>
                <w:rFonts w:ascii="Times New Roman" w:hAnsi="Times New Roman"/>
                <w:sz w:val="26"/>
                <w:szCs w:val="26"/>
              </w:rPr>
              <w:t>Разработка проектно-сметной документации и проведение ремонтных работ для муниципальных организаций отдыха, оздоровления и занятости детей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6 025,2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5 477,2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548,0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05A72" w:rsidRPr="004B26CF" w:rsidTr="0066097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4B26CF" w:rsidRDefault="00405A72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4B26CF" w:rsidRDefault="00405A72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6 025,2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5 477,2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548,0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05A72" w:rsidRPr="004B26CF" w:rsidTr="0066097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4B26CF" w:rsidRDefault="00405A72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4B26CF" w:rsidRDefault="00405A72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05A72" w:rsidRPr="004B26CF" w:rsidTr="0066097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4B26CF" w:rsidRDefault="00405A72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4B26CF" w:rsidRDefault="00405A72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05A72" w:rsidRPr="004B26CF" w:rsidTr="0066097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4B26CF" w:rsidRDefault="00405A72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4B26CF" w:rsidRDefault="00405A72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405A72" w:rsidRPr="004B26CF" w:rsidTr="0066097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4B26CF" w:rsidRDefault="00405A72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4B26CF" w:rsidRDefault="00405A72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A72" w:rsidRPr="007401A8" w:rsidRDefault="00405A7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401A8" w:rsidRPr="004B26CF" w:rsidTr="00BD1DE0">
        <w:trPr>
          <w:trHeight w:val="2071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4B26CF" w:rsidRDefault="007401A8" w:rsidP="0066097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6.2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4B26CF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4B26CF" w:rsidRDefault="007401A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Поддержка муниципальных учреждений, оказывающих услуги по организации отдыха, оздоровления и занятости детей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43 613,0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39 009,5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4 603,5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401A8" w:rsidRPr="004B26CF" w:rsidTr="0066097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4B26CF" w:rsidRDefault="007401A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4B26CF" w:rsidRDefault="007401A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584,4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521,4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401A8" w:rsidRPr="004B26CF" w:rsidTr="0066097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4B26CF" w:rsidRDefault="007401A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4B26CF" w:rsidRDefault="007401A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2 944,0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2 400,0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544,0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401A8" w:rsidRPr="004B26CF" w:rsidTr="0066097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4B26CF" w:rsidRDefault="007401A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4B26CF" w:rsidRDefault="007401A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3 453,8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3 120,4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333,5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401A8" w:rsidRPr="004B26CF" w:rsidTr="0066097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4B26CF" w:rsidRDefault="007401A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4B26CF" w:rsidRDefault="007401A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2 077,7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1 888,8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188,9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401A8" w:rsidRPr="004B26CF" w:rsidTr="0066097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4B26CF" w:rsidRDefault="007401A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4B26CF" w:rsidRDefault="007401A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2 059,9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1 871,9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188,0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401A8" w:rsidRPr="004B26CF" w:rsidTr="0066097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4B26CF" w:rsidRDefault="007401A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4B26CF" w:rsidRDefault="007401A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401A8" w:rsidRPr="004B26CF" w:rsidTr="0066097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4B26CF" w:rsidRDefault="007401A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4B26CF" w:rsidRDefault="007401A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3 280,6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3 124,4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156,2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401A8" w:rsidRPr="004B26CF" w:rsidTr="0066097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4B26CF" w:rsidRDefault="007401A8" w:rsidP="00CB7DE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4B26CF" w:rsidRDefault="007401A8" w:rsidP="00CB7DED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4B26CF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29 212,6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26 082,7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3 129,9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01A8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401A8" w:rsidRPr="00030F99" w:rsidTr="00CB7DED">
        <w:trPr>
          <w:trHeight w:val="255"/>
        </w:trPr>
        <w:tc>
          <w:tcPr>
            <w:tcW w:w="8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DA27CA" w:rsidRDefault="007401A8" w:rsidP="00CB7DE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8A1A89" w:rsidRDefault="007401A8" w:rsidP="008A1A89">
            <w:pPr>
              <w:rPr>
                <w:rFonts w:ascii="Times New Roman" w:hAnsi="Times New Roman"/>
                <w:sz w:val="26"/>
                <w:szCs w:val="26"/>
              </w:rPr>
            </w:pPr>
            <w:r w:rsidRPr="008A1A89">
              <w:rPr>
                <w:rFonts w:ascii="Times New Roman" w:hAnsi="Times New Roman"/>
                <w:sz w:val="26"/>
                <w:szCs w:val="26"/>
              </w:rPr>
              <w:t>ИТОГО по программе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75 277,6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67 277,9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7 999,7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401A8" w:rsidRPr="00030F99" w:rsidTr="00CB7DED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DA27CA" w:rsidRDefault="007401A8" w:rsidP="00CB7DED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8A1A89" w:rsidRDefault="007401A8" w:rsidP="008A1A89">
            <w:pPr>
              <w:rPr>
                <w:rFonts w:ascii="Times New Roman" w:hAnsi="Times New Roman"/>
                <w:sz w:val="26"/>
                <w:szCs w:val="26"/>
              </w:rPr>
            </w:pPr>
            <w:r w:rsidRPr="008A1A89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16 800,5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13 594,2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3 206,3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401A8" w:rsidRPr="00030F99" w:rsidTr="00CB7DED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DA27CA" w:rsidRDefault="007401A8" w:rsidP="00CB7DED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8A1A89" w:rsidRDefault="007401A8" w:rsidP="008A1A89">
            <w:pPr>
              <w:rPr>
                <w:rFonts w:ascii="Times New Roman" w:hAnsi="Times New Roman"/>
                <w:sz w:val="26"/>
                <w:szCs w:val="26"/>
              </w:rPr>
            </w:pPr>
            <w:r w:rsidRPr="008A1A89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10 601,8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9 997,8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604,0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401A8" w:rsidRPr="00030F99" w:rsidTr="00CB7DED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DA27CA" w:rsidRDefault="007401A8" w:rsidP="00CB7DED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8A1A89" w:rsidRDefault="007401A8" w:rsidP="008A1A89">
            <w:pPr>
              <w:rPr>
                <w:rFonts w:ascii="Times New Roman" w:hAnsi="Times New Roman"/>
                <w:sz w:val="26"/>
                <w:szCs w:val="26"/>
              </w:rPr>
            </w:pPr>
            <w:r w:rsidRPr="008A1A89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11 113,3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10 718,2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395,1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401A8" w:rsidRPr="00030F99" w:rsidTr="00CB7DED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DA27CA" w:rsidRDefault="007401A8" w:rsidP="00CB7DED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8A1A89" w:rsidRDefault="007401A8" w:rsidP="008A1A89">
            <w:pPr>
              <w:rPr>
                <w:rFonts w:ascii="Times New Roman" w:hAnsi="Times New Roman"/>
                <w:sz w:val="26"/>
                <w:szCs w:val="26"/>
              </w:rPr>
            </w:pPr>
            <w:r w:rsidRPr="008A1A89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2 140,3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1 888,8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251,5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401A8" w:rsidRPr="00030F99" w:rsidTr="00CB7DED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DA27CA" w:rsidRDefault="007401A8" w:rsidP="00CB7DED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8A1A89" w:rsidRDefault="007401A8" w:rsidP="008A1A89">
            <w:pPr>
              <w:rPr>
                <w:rFonts w:ascii="Times New Roman" w:hAnsi="Times New Roman"/>
                <w:sz w:val="26"/>
                <w:szCs w:val="26"/>
              </w:rPr>
            </w:pPr>
            <w:r w:rsidRPr="008A1A89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2 128,7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1 871,9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256,8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401A8" w:rsidRPr="00030F99" w:rsidTr="00CB7DED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DA27CA" w:rsidRDefault="007401A8" w:rsidP="00CB7DED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8A1A89" w:rsidRDefault="007401A8" w:rsidP="008A1A89">
            <w:pPr>
              <w:rPr>
                <w:rFonts w:ascii="Times New Roman" w:hAnsi="Times New Roman"/>
                <w:sz w:val="26"/>
                <w:szCs w:val="26"/>
              </w:rPr>
            </w:pPr>
            <w:r w:rsidRPr="008A1A89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401A8" w:rsidRPr="00030F99" w:rsidTr="00CB7DED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DA27CA" w:rsidRDefault="007401A8" w:rsidP="00CB7DED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8A1A89" w:rsidRDefault="007401A8" w:rsidP="008A1A89">
            <w:pPr>
              <w:rPr>
                <w:rFonts w:ascii="Times New Roman" w:hAnsi="Times New Roman"/>
                <w:sz w:val="26"/>
                <w:szCs w:val="26"/>
              </w:rPr>
            </w:pPr>
            <w:r w:rsidRPr="008A1A89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3 280,6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3 124,4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156,2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401A8" w:rsidRPr="00030F99" w:rsidTr="008A1A89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DA27CA" w:rsidRDefault="007401A8" w:rsidP="00CB7DED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8A1A89" w:rsidRDefault="007401A8" w:rsidP="008A1A89">
            <w:pPr>
              <w:rPr>
                <w:rFonts w:ascii="Times New Roman" w:hAnsi="Times New Roman"/>
                <w:sz w:val="26"/>
                <w:szCs w:val="26"/>
              </w:rPr>
            </w:pPr>
            <w:r w:rsidRPr="008A1A89">
              <w:rPr>
                <w:rFonts w:ascii="Times New Roman" w:hAnsi="Times New Roman"/>
                <w:sz w:val="26"/>
                <w:szCs w:val="26"/>
              </w:rPr>
              <w:t>2018 год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29 212,6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26 082,7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3 129,9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1A8" w:rsidRPr="007401A8" w:rsidRDefault="007401A8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401A8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660976" w:rsidRDefault="00660976" w:rsidP="0066097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 w:rsidR="008A1A89">
        <w:rPr>
          <w:rFonts w:ascii="Times New Roman" w:hAnsi="Times New Roman" w:cs="Times New Roman"/>
          <w:sz w:val="28"/>
          <w:szCs w:val="28"/>
        </w:rPr>
        <w:t>.</w:t>
      </w:r>
    </w:p>
    <w:p w:rsidR="00FA6A14" w:rsidRDefault="00915D5F" w:rsidP="007848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33380">
        <w:rPr>
          <w:rFonts w:ascii="Times New Roman" w:hAnsi="Times New Roman"/>
          <w:sz w:val="28"/>
          <w:szCs w:val="28"/>
        </w:rPr>
        <w:lastRenderedPageBreak/>
        <w:t>1.</w:t>
      </w:r>
      <w:r w:rsidR="00133380" w:rsidRPr="00FA0EC8">
        <w:rPr>
          <w:rFonts w:ascii="Times New Roman" w:hAnsi="Times New Roman"/>
          <w:sz w:val="28"/>
          <w:szCs w:val="28"/>
        </w:rPr>
        <w:t>22</w:t>
      </w:r>
      <w:r w:rsidRPr="00FA0EC8">
        <w:rPr>
          <w:rFonts w:ascii="Times New Roman" w:hAnsi="Times New Roman"/>
          <w:sz w:val="28"/>
          <w:szCs w:val="28"/>
        </w:rPr>
        <w:t>. Приложение 5 к комплексной</w:t>
      </w:r>
      <w:r w:rsidRPr="00B72854">
        <w:rPr>
          <w:rFonts w:ascii="Times New Roman" w:hAnsi="Times New Roman"/>
          <w:sz w:val="28"/>
          <w:szCs w:val="28"/>
        </w:rPr>
        <w:t xml:space="preserve"> программе социально-экономического развития ЗАТО Железногорск до 2020 года изложить в новой редакции согласно приложению № 3 к настоящему решению.</w:t>
      </w:r>
    </w:p>
    <w:p w:rsidR="00404081" w:rsidRPr="00D4657C" w:rsidRDefault="00784813" w:rsidP="007848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proofErr w:type="gramStart"/>
      <w:r w:rsidR="00404081" w:rsidRPr="00D4657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04081" w:rsidRPr="00D4657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</w:t>
      </w:r>
      <w:r>
        <w:rPr>
          <w:rFonts w:ascii="Times New Roman" w:hAnsi="Times New Roman"/>
          <w:sz w:val="28"/>
          <w:szCs w:val="28"/>
        </w:rPr>
        <w:t> </w:t>
      </w:r>
      <w:r w:rsidR="00404081" w:rsidRPr="00D4657C">
        <w:rPr>
          <w:rFonts w:ascii="Times New Roman" w:hAnsi="Times New Roman"/>
          <w:sz w:val="28"/>
          <w:szCs w:val="28"/>
        </w:rPr>
        <w:t xml:space="preserve">председателя </w:t>
      </w:r>
      <w:r w:rsidR="00404081" w:rsidRPr="00052B7A">
        <w:rPr>
          <w:rFonts w:ascii="Times New Roman" w:hAnsi="Times New Roman"/>
          <w:sz w:val="28"/>
          <w:szCs w:val="28"/>
        </w:rPr>
        <w:t>постоянной</w:t>
      </w:r>
      <w:r w:rsidR="00404081" w:rsidRPr="00D4657C">
        <w:rPr>
          <w:rFonts w:ascii="Times New Roman" w:hAnsi="Times New Roman"/>
          <w:sz w:val="28"/>
          <w:szCs w:val="28"/>
        </w:rPr>
        <w:t xml:space="preserve"> комиссии по экономик</w:t>
      </w:r>
      <w:r w:rsidR="00236F7C">
        <w:rPr>
          <w:rFonts w:ascii="Times New Roman" w:hAnsi="Times New Roman"/>
          <w:sz w:val="28"/>
          <w:szCs w:val="28"/>
        </w:rPr>
        <w:t>е</w:t>
      </w:r>
      <w:r w:rsidR="00404081" w:rsidRPr="00D4657C">
        <w:rPr>
          <w:rFonts w:ascii="Times New Roman" w:hAnsi="Times New Roman"/>
          <w:sz w:val="28"/>
          <w:szCs w:val="28"/>
        </w:rPr>
        <w:t>, собственности и ЖКХ</w:t>
      </w:r>
      <w:r w:rsidR="00404081" w:rsidRPr="0035313A">
        <w:rPr>
          <w:rFonts w:ascii="Times New Roman" w:hAnsi="Times New Roman"/>
          <w:sz w:val="28"/>
          <w:szCs w:val="28"/>
        </w:rPr>
        <w:t xml:space="preserve"> </w:t>
      </w:r>
      <w:r w:rsidR="007A2582">
        <w:rPr>
          <w:rFonts w:ascii="Times New Roman" w:hAnsi="Times New Roman"/>
          <w:sz w:val="28"/>
          <w:szCs w:val="28"/>
        </w:rPr>
        <w:t>Д.А. </w:t>
      </w:r>
      <w:proofErr w:type="spellStart"/>
      <w:r w:rsidR="007A2582">
        <w:rPr>
          <w:rFonts w:ascii="Times New Roman" w:hAnsi="Times New Roman"/>
          <w:sz w:val="28"/>
          <w:szCs w:val="28"/>
        </w:rPr>
        <w:t>Матроницкого</w:t>
      </w:r>
      <w:proofErr w:type="spellEnd"/>
      <w:r w:rsidR="00404081" w:rsidRPr="00D4657C">
        <w:rPr>
          <w:rFonts w:ascii="Times New Roman" w:hAnsi="Times New Roman"/>
          <w:sz w:val="28"/>
          <w:szCs w:val="28"/>
        </w:rPr>
        <w:t>.</w:t>
      </w:r>
    </w:p>
    <w:p w:rsidR="00404081" w:rsidRPr="00BB4B1C" w:rsidRDefault="00784813" w:rsidP="007848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404081" w:rsidRPr="00BB4B1C"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 w:rsidR="00BB4B1C" w:rsidRPr="00BB4B1C">
        <w:rPr>
          <w:rFonts w:ascii="Times New Roman" w:hAnsi="Times New Roman"/>
          <w:sz w:val="28"/>
          <w:szCs w:val="28"/>
        </w:rPr>
        <w:t>после его</w:t>
      </w:r>
      <w:r w:rsidR="00404081" w:rsidRPr="00BB4B1C">
        <w:rPr>
          <w:rFonts w:ascii="Times New Roman" w:hAnsi="Times New Roman"/>
          <w:sz w:val="28"/>
          <w:szCs w:val="28"/>
        </w:rPr>
        <w:t xml:space="preserve"> официального опубликования.</w:t>
      </w:r>
    </w:p>
    <w:p w:rsidR="00404081" w:rsidRPr="00C76301" w:rsidRDefault="00404081" w:rsidP="00FA521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E063F" w:rsidRDefault="00AE063F" w:rsidP="00FA5216">
      <w:pPr>
        <w:rPr>
          <w:rFonts w:ascii="Times New Roman" w:hAnsi="Times New Roman"/>
          <w:sz w:val="28"/>
          <w:szCs w:val="28"/>
        </w:rPr>
      </w:pPr>
    </w:p>
    <w:p w:rsidR="00D96711" w:rsidRPr="00C76301" w:rsidRDefault="00D96711" w:rsidP="00FA5216">
      <w:pPr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1276"/>
        <w:gridCol w:w="4642"/>
      </w:tblGrid>
      <w:tr w:rsidR="00181567" w:rsidTr="00D96711">
        <w:tc>
          <w:tcPr>
            <w:tcW w:w="4219" w:type="dxa"/>
            <w:shd w:val="clear" w:color="auto" w:fill="auto"/>
          </w:tcPr>
          <w:p w:rsidR="00181567" w:rsidRPr="00181567" w:rsidRDefault="00181567" w:rsidP="001815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567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81567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</w:t>
            </w:r>
          </w:p>
          <w:p w:rsidR="00181567" w:rsidRDefault="00181567" w:rsidP="001815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567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81567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181567" w:rsidRDefault="00181567" w:rsidP="001815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567" w:rsidRPr="00181567" w:rsidRDefault="00181567" w:rsidP="001815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567" w:rsidRDefault="00181567" w:rsidP="00181567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81567">
              <w:rPr>
                <w:rFonts w:ascii="Times New Roman" w:hAnsi="Times New Roman"/>
                <w:sz w:val="28"/>
                <w:szCs w:val="28"/>
              </w:rPr>
              <w:t>А.И.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proofErr w:type="gramStart"/>
            <w:r w:rsidRPr="00181567">
              <w:rPr>
                <w:rFonts w:ascii="Times New Roman" w:hAnsi="Times New Roman"/>
                <w:sz w:val="28"/>
                <w:szCs w:val="28"/>
              </w:rPr>
              <w:t>Коновалов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181567" w:rsidRDefault="00181567" w:rsidP="00FA521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2" w:type="dxa"/>
            <w:shd w:val="clear" w:color="auto" w:fill="auto"/>
          </w:tcPr>
          <w:p w:rsidR="00181567" w:rsidRPr="00D96711" w:rsidRDefault="00181567" w:rsidP="00181567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96711">
              <w:rPr>
                <w:rFonts w:ascii="Times New Roman" w:hAnsi="Times New Roman"/>
                <w:sz w:val="28"/>
                <w:szCs w:val="28"/>
              </w:rPr>
              <w:t>Глава ЗАТО г.</w:t>
            </w:r>
            <w:r w:rsidRPr="00D96711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D96711">
              <w:rPr>
                <w:rFonts w:ascii="Times New Roman" w:hAnsi="Times New Roman"/>
                <w:sz w:val="28"/>
                <w:szCs w:val="28"/>
              </w:rPr>
              <w:t>Железногорск</w:t>
            </w:r>
          </w:p>
          <w:p w:rsidR="00181567" w:rsidRDefault="00181567" w:rsidP="00181567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181567" w:rsidRDefault="00181567" w:rsidP="00181567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181567" w:rsidRDefault="00181567" w:rsidP="00181567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181567" w:rsidRDefault="00181567" w:rsidP="00181567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И.Г. Куксин</w:t>
            </w:r>
          </w:p>
        </w:tc>
      </w:tr>
    </w:tbl>
    <w:p w:rsidR="00404081" w:rsidRPr="00C76301" w:rsidRDefault="00404081" w:rsidP="00FA521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81567" w:rsidRPr="00D4657C" w:rsidRDefault="00181567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sectPr w:rsidR="00181567" w:rsidRPr="00D4657C" w:rsidSect="006A7495"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E14" w:rsidRDefault="00627E14" w:rsidP="00517E60">
      <w:r>
        <w:separator/>
      </w:r>
    </w:p>
  </w:endnote>
  <w:endnote w:type="continuationSeparator" w:id="0">
    <w:p w:rsidR="00627E14" w:rsidRDefault="00627E14" w:rsidP="00517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E14" w:rsidRDefault="00627E14" w:rsidP="00517E60">
      <w:r>
        <w:separator/>
      </w:r>
    </w:p>
  </w:footnote>
  <w:footnote w:type="continuationSeparator" w:id="0">
    <w:p w:rsidR="00627E14" w:rsidRDefault="00627E14" w:rsidP="00517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60A" w:rsidRDefault="003D5927">
    <w:pPr>
      <w:pStyle w:val="a7"/>
      <w:jc w:val="center"/>
    </w:pPr>
    <w:fldSimple w:instr=" PAGE   \* MERGEFORMAT ">
      <w:r w:rsidR="00932C13">
        <w:rPr>
          <w:noProof/>
        </w:rPr>
        <w:t>2</w:t>
      </w:r>
    </w:fldSimple>
  </w:p>
  <w:p w:rsidR="0079660A" w:rsidRDefault="0079660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A5AE8"/>
    <w:multiLevelType w:val="hybridMultilevel"/>
    <w:tmpl w:val="86E6B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69A521A"/>
    <w:multiLevelType w:val="hybridMultilevel"/>
    <w:tmpl w:val="CD98E4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8F8394E"/>
    <w:multiLevelType w:val="hybridMultilevel"/>
    <w:tmpl w:val="A9FCD7C2"/>
    <w:lvl w:ilvl="0" w:tplc="FF5AEDF6">
      <w:start w:val="1"/>
      <w:numFmt w:val="decimal"/>
      <w:lvlText w:val="%1."/>
      <w:lvlJc w:val="left"/>
      <w:pPr>
        <w:ind w:left="2164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6F6841"/>
    <w:multiLevelType w:val="hybridMultilevel"/>
    <w:tmpl w:val="A0CC3858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drawingGridHorizontalSpacing w:val="8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48B"/>
    <w:rsid w:val="000011CA"/>
    <w:rsid w:val="00001487"/>
    <w:rsid w:val="0000337D"/>
    <w:rsid w:val="00006B40"/>
    <w:rsid w:val="00006BDE"/>
    <w:rsid w:val="0000703F"/>
    <w:rsid w:val="00013EBB"/>
    <w:rsid w:val="00014010"/>
    <w:rsid w:val="00016212"/>
    <w:rsid w:val="000165CA"/>
    <w:rsid w:val="000214F2"/>
    <w:rsid w:val="00021FA9"/>
    <w:rsid w:val="0002484F"/>
    <w:rsid w:val="00024A70"/>
    <w:rsid w:val="00024E7E"/>
    <w:rsid w:val="00030B33"/>
    <w:rsid w:val="00030F99"/>
    <w:rsid w:val="00033EB5"/>
    <w:rsid w:val="00034646"/>
    <w:rsid w:val="00034DB6"/>
    <w:rsid w:val="00036961"/>
    <w:rsid w:val="00052B7A"/>
    <w:rsid w:val="000530F9"/>
    <w:rsid w:val="00053446"/>
    <w:rsid w:val="0005495D"/>
    <w:rsid w:val="000549F8"/>
    <w:rsid w:val="000573B1"/>
    <w:rsid w:val="00062EB6"/>
    <w:rsid w:val="0006570F"/>
    <w:rsid w:val="00066DBD"/>
    <w:rsid w:val="00070860"/>
    <w:rsid w:val="000753FF"/>
    <w:rsid w:val="000824F9"/>
    <w:rsid w:val="00083A41"/>
    <w:rsid w:val="000862D3"/>
    <w:rsid w:val="00090E68"/>
    <w:rsid w:val="00092AF2"/>
    <w:rsid w:val="00094A79"/>
    <w:rsid w:val="00095252"/>
    <w:rsid w:val="00095343"/>
    <w:rsid w:val="00095B84"/>
    <w:rsid w:val="000976F2"/>
    <w:rsid w:val="000978AF"/>
    <w:rsid w:val="000A1DDE"/>
    <w:rsid w:val="000A3B5B"/>
    <w:rsid w:val="000A43D1"/>
    <w:rsid w:val="000B04CE"/>
    <w:rsid w:val="000B1E81"/>
    <w:rsid w:val="000B2780"/>
    <w:rsid w:val="000B34DB"/>
    <w:rsid w:val="000B3E1C"/>
    <w:rsid w:val="000B712B"/>
    <w:rsid w:val="000B7729"/>
    <w:rsid w:val="000C0602"/>
    <w:rsid w:val="000C420B"/>
    <w:rsid w:val="000D0383"/>
    <w:rsid w:val="000D110B"/>
    <w:rsid w:val="000D1CE4"/>
    <w:rsid w:val="000D4505"/>
    <w:rsid w:val="000D7570"/>
    <w:rsid w:val="000E5D2F"/>
    <w:rsid w:val="000E7ADA"/>
    <w:rsid w:val="000E7C59"/>
    <w:rsid w:val="000F44E9"/>
    <w:rsid w:val="000F50E9"/>
    <w:rsid w:val="000F67D9"/>
    <w:rsid w:val="000F6FA6"/>
    <w:rsid w:val="000F702A"/>
    <w:rsid w:val="001001E8"/>
    <w:rsid w:val="00100F36"/>
    <w:rsid w:val="001013EB"/>
    <w:rsid w:val="00104167"/>
    <w:rsid w:val="00104199"/>
    <w:rsid w:val="00105111"/>
    <w:rsid w:val="001067BC"/>
    <w:rsid w:val="0010750E"/>
    <w:rsid w:val="00107843"/>
    <w:rsid w:val="00110363"/>
    <w:rsid w:val="0011036B"/>
    <w:rsid w:val="0011039D"/>
    <w:rsid w:val="0011051B"/>
    <w:rsid w:val="001105A9"/>
    <w:rsid w:val="00112D09"/>
    <w:rsid w:val="00113A25"/>
    <w:rsid w:val="0011544F"/>
    <w:rsid w:val="00116599"/>
    <w:rsid w:val="001169BA"/>
    <w:rsid w:val="00126E62"/>
    <w:rsid w:val="0013052A"/>
    <w:rsid w:val="00131F45"/>
    <w:rsid w:val="00133380"/>
    <w:rsid w:val="001347E4"/>
    <w:rsid w:val="00135361"/>
    <w:rsid w:val="001379C1"/>
    <w:rsid w:val="001409AC"/>
    <w:rsid w:val="00143CA0"/>
    <w:rsid w:val="00143E02"/>
    <w:rsid w:val="00144E00"/>
    <w:rsid w:val="00151431"/>
    <w:rsid w:val="00154450"/>
    <w:rsid w:val="00154CDA"/>
    <w:rsid w:val="00154E5E"/>
    <w:rsid w:val="00155321"/>
    <w:rsid w:val="00156E56"/>
    <w:rsid w:val="0015703F"/>
    <w:rsid w:val="00161B2F"/>
    <w:rsid w:val="001644B1"/>
    <w:rsid w:val="00170643"/>
    <w:rsid w:val="0017165C"/>
    <w:rsid w:val="0018144E"/>
    <w:rsid w:val="00181567"/>
    <w:rsid w:val="0018313F"/>
    <w:rsid w:val="0018377C"/>
    <w:rsid w:val="00187CF0"/>
    <w:rsid w:val="0019028A"/>
    <w:rsid w:val="001927F4"/>
    <w:rsid w:val="001934FE"/>
    <w:rsid w:val="0019363F"/>
    <w:rsid w:val="001941A9"/>
    <w:rsid w:val="0019771D"/>
    <w:rsid w:val="001A04F5"/>
    <w:rsid w:val="001A27ED"/>
    <w:rsid w:val="001A3823"/>
    <w:rsid w:val="001A60E8"/>
    <w:rsid w:val="001A782E"/>
    <w:rsid w:val="001A7C93"/>
    <w:rsid w:val="001A7CD9"/>
    <w:rsid w:val="001B20E5"/>
    <w:rsid w:val="001B2726"/>
    <w:rsid w:val="001B4B04"/>
    <w:rsid w:val="001B54DF"/>
    <w:rsid w:val="001B5611"/>
    <w:rsid w:val="001B5C69"/>
    <w:rsid w:val="001B69C2"/>
    <w:rsid w:val="001C072A"/>
    <w:rsid w:val="001C3A76"/>
    <w:rsid w:val="001C52E6"/>
    <w:rsid w:val="001D0A52"/>
    <w:rsid w:val="001D2451"/>
    <w:rsid w:val="001D522E"/>
    <w:rsid w:val="001D580B"/>
    <w:rsid w:val="001E1584"/>
    <w:rsid w:val="001E1C4E"/>
    <w:rsid w:val="001E208B"/>
    <w:rsid w:val="001E23FB"/>
    <w:rsid w:val="001E2C48"/>
    <w:rsid w:val="001E32F3"/>
    <w:rsid w:val="001E3498"/>
    <w:rsid w:val="001E4797"/>
    <w:rsid w:val="001E490B"/>
    <w:rsid w:val="001E767E"/>
    <w:rsid w:val="001F2CB2"/>
    <w:rsid w:val="001F5120"/>
    <w:rsid w:val="001F52B0"/>
    <w:rsid w:val="001F665E"/>
    <w:rsid w:val="001F67EB"/>
    <w:rsid w:val="001F6870"/>
    <w:rsid w:val="001F7788"/>
    <w:rsid w:val="00200BC3"/>
    <w:rsid w:val="0020183D"/>
    <w:rsid w:val="0020746A"/>
    <w:rsid w:val="00207763"/>
    <w:rsid w:val="002109B7"/>
    <w:rsid w:val="00211D59"/>
    <w:rsid w:val="00211FC7"/>
    <w:rsid w:val="00212C7C"/>
    <w:rsid w:val="00215E6C"/>
    <w:rsid w:val="00217669"/>
    <w:rsid w:val="002176FA"/>
    <w:rsid w:val="00222269"/>
    <w:rsid w:val="00223B62"/>
    <w:rsid w:val="002248C8"/>
    <w:rsid w:val="00225303"/>
    <w:rsid w:val="002279B3"/>
    <w:rsid w:val="002316EE"/>
    <w:rsid w:val="00233F6A"/>
    <w:rsid w:val="002344FC"/>
    <w:rsid w:val="00236F7C"/>
    <w:rsid w:val="0024552D"/>
    <w:rsid w:val="00250C07"/>
    <w:rsid w:val="002519C0"/>
    <w:rsid w:val="002546A5"/>
    <w:rsid w:val="002547B5"/>
    <w:rsid w:val="00255A11"/>
    <w:rsid w:val="0025779A"/>
    <w:rsid w:val="00261C79"/>
    <w:rsid w:val="00267EC5"/>
    <w:rsid w:val="00271B6A"/>
    <w:rsid w:val="00272590"/>
    <w:rsid w:val="00273D4E"/>
    <w:rsid w:val="0027537C"/>
    <w:rsid w:val="00282BCB"/>
    <w:rsid w:val="00285C5E"/>
    <w:rsid w:val="002901FD"/>
    <w:rsid w:val="0029171A"/>
    <w:rsid w:val="00295DCA"/>
    <w:rsid w:val="002A05A5"/>
    <w:rsid w:val="002A2C7C"/>
    <w:rsid w:val="002A42B8"/>
    <w:rsid w:val="002A4B0D"/>
    <w:rsid w:val="002A50D3"/>
    <w:rsid w:val="002A6904"/>
    <w:rsid w:val="002B5D3B"/>
    <w:rsid w:val="002B66CA"/>
    <w:rsid w:val="002B67B5"/>
    <w:rsid w:val="002B69AA"/>
    <w:rsid w:val="002C0670"/>
    <w:rsid w:val="002C37AC"/>
    <w:rsid w:val="002C4B0A"/>
    <w:rsid w:val="002D4075"/>
    <w:rsid w:val="002D4532"/>
    <w:rsid w:val="002D46E3"/>
    <w:rsid w:val="002D5ECC"/>
    <w:rsid w:val="002D6BD5"/>
    <w:rsid w:val="002D7317"/>
    <w:rsid w:val="002E3195"/>
    <w:rsid w:val="002E3E23"/>
    <w:rsid w:val="002F1B93"/>
    <w:rsid w:val="002F1BBF"/>
    <w:rsid w:val="002F38F1"/>
    <w:rsid w:val="002F4289"/>
    <w:rsid w:val="002F491B"/>
    <w:rsid w:val="002F7053"/>
    <w:rsid w:val="002F70CF"/>
    <w:rsid w:val="002F7FFC"/>
    <w:rsid w:val="003016DC"/>
    <w:rsid w:val="00302F21"/>
    <w:rsid w:val="003033C6"/>
    <w:rsid w:val="003035E2"/>
    <w:rsid w:val="00303F5C"/>
    <w:rsid w:val="0030544B"/>
    <w:rsid w:val="0031034C"/>
    <w:rsid w:val="00310AED"/>
    <w:rsid w:val="00312EA5"/>
    <w:rsid w:val="00314098"/>
    <w:rsid w:val="00314331"/>
    <w:rsid w:val="00314455"/>
    <w:rsid w:val="00314688"/>
    <w:rsid w:val="0031667E"/>
    <w:rsid w:val="00331E1B"/>
    <w:rsid w:val="00332A87"/>
    <w:rsid w:val="0033343F"/>
    <w:rsid w:val="0033422E"/>
    <w:rsid w:val="00334A72"/>
    <w:rsid w:val="00335E78"/>
    <w:rsid w:val="00336F4C"/>
    <w:rsid w:val="003375A5"/>
    <w:rsid w:val="003446E2"/>
    <w:rsid w:val="0035020D"/>
    <w:rsid w:val="003506D8"/>
    <w:rsid w:val="0035313A"/>
    <w:rsid w:val="00355680"/>
    <w:rsid w:val="00356693"/>
    <w:rsid w:val="00361B13"/>
    <w:rsid w:val="00364900"/>
    <w:rsid w:val="0037159E"/>
    <w:rsid w:val="00374314"/>
    <w:rsid w:val="003748E5"/>
    <w:rsid w:val="003755A6"/>
    <w:rsid w:val="0037748B"/>
    <w:rsid w:val="00380C39"/>
    <w:rsid w:val="00381E4C"/>
    <w:rsid w:val="003850CC"/>
    <w:rsid w:val="003907DB"/>
    <w:rsid w:val="00390CDF"/>
    <w:rsid w:val="00394CB8"/>
    <w:rsid w:val="003A2062"/>
    <w:rsid w:val="003A6933"/>
    <w:rsid w:val="003C6016"/>
    <w:rsid w:val="003D09B8"/>
    <w:rsid w:val="003D0A8C"/>
    <w:rsid w:val="003D5927"/>
    <w:rsid w:val="003E01C9"/>
    <w:rsid w:val="003E4FE9"/>
    <w:rsid w:val="003E7866"/>
    <w:rsid w:val="003F3CBB"/>
    <w:rsid w:val="003F3FFA"/>
    <w:rsid w:val="003F43E1"/>
    <w:rsid w:val="003F51B1"/>
    <w:rsid w:val="003F67FE"/>
    <w:rsid w:val="003F79B8"/>
    <w:rsid w:val="00400945"/>
    <w:rsid w:val="0040300C"/>
    <w:rsid w:val="00403F3B"/>
    <w:rsid w:val="00404081"/>
    <w:rsid w:val="00404D8B"/>
    <w:rsid w:val="00404E3D"/>
    <w:rsid w:val="00405A72"/>
    <w:rsid w:val="00405F8E"/>
    <w:rsid w:val="00406BD9"/>
    <w:rsid w:val="0040740B"/>
    <w:rsid w:val="004078A6"/>
    <w:rsid w:val="00411A94"/>
    <w:rsid w:val="0041292D"/>
    <w:rsid w:val="00415E33"/>
    <w:rsid w:val="00421777"/>
    <w:rsid w:val="00422C6C"/>
    <w:rsid w:val="00422E79"/>
    <w:rsid w:val="00423C19"/>
    <w:rsid w:val="00425BDD"/>
    <w:rsid w:val="00425CE0"/>
    <w:rsid w:val="004336DB"/>
    <w:rsid w:val="00436AA0"/>
    <w:rsid w:val="004413D4"/>
    <w:rsid w:val="004429FF"/>
    <w:rsid w:val="00442AEF"/>
    <w:rsid w:val="00444491"/>
    <w:rsid w:val="00444B29"/>
    <w:rsid w:val="00446449"/>
    <w:rsid w:val="004502B0"/>
    <w:rsid w:val="00450A27"/>
    <w:rsid w:val="004520EC"/>
    <w:rsid w:val="00453393"/>
    <w:rsid w:val="00453D5E"/>
    <w:rsid w:val="004543C4"/>
    <w:rsid w:val="00455A52"/>
    <w:rsid w:val="00457E59"/>
    <w:rsid w:val="00460606"/>
    <w:rsid w:val="0046086D"/>
    <w:rsid w:val="00460E1D"/>
    <w:rsid w:val="00461668"/>
    <w:rsid w:val="004637C0"/>
    <w:rsid w:val="0046451F"/>
    <w:rsid w:val="00465786"/>
    <w:rsid w:val="00471476"/>
    <w:rsid w:val="0047390D"/>
    <w:rsid w:val="004753BC"/>
    <w:rsid w:val="00475853"/>
    <w:rsid w:val="00475C06"/>
    <w:rsid w:val="004776C9"/>
    <w:rsid w:val="004807A3"/>
    <w:rsid w:val="0048163B"/>
    <w:rsid w:val="004826D4"/>
    <w:rsid w:val="00483265"/>
    <w:rsid w:val="00483595"/>
    <w:rsid w:val="00486E50"/>
    <w:rsid w:val="00486F5C"/>
    <w:rsid w:val="00490945"/>
    <w:rsid w:val="00495F83"/>
    <w:rsid w:val="0049683E"/>
    <w:rsid w:val="00496851"/>
    <w:rsid w:val="004A001B"/>
    <w:rsid w:val="004A0C82"/>
    <w:rsid w:val="004A4E2B"/>
    <w:rsid w:val="004B1887"/>
    <w:rsid w:val="004B202E"/>
    <w:rsid w:val="004B220F"/>
    <w:rsid w:val="004B26CF"/>
    <w:rsid w:val="004B2B71"/>
    <w:rsid w:val="004B3D9B"/>
    <w:rsid w:val="004B4429"/>
    <w:rsid w:val="004B5339"/>
    <w:rsid w:val="004B55C2"/>
    <w:rsid w:val="004B6B1F"/>
    <w:rsid w:val="004C0247"/>
    <w:rsid w:val="004C2426"/>
    <w:rsid w:val="004C36FA"/>
    <w:rsid w:val="004C75E3"/>
    <w:rsid w:val="004D278A"/>
    <w:rsid w:val="004D2E21"/>
    <w:rsid w:val="004D4061"/>
    <w:rsid w:val="004D5AF7"/>
    <w:rsid w:val="004D6222"/>
    <w:rsid w:val="004D7B81"/>
    <w:rsid w:val="004E5AF7"/>
    <w:rsid w:val="004F02B5"/>
    <w:rsid w:val="004F1C70"/>
    <w:rsid w:val="004F3438"/>
    <w:rsid w:val="004F5A3E"/>
    <w:rsid w:val="004F5AF5"/>
    <w:rsid w:val="0050496B"/>
    <w:rsid w:val="0050534F"/>
    <w:rsid w:val="0050710B"/>
    <w:rsid w:val="00512758"/>
    <w:rsid w:val="00512BE7"/>
    <w:rsid w:val="00512DB0"/>
    <w:rsid w:val="00517E60"/>
    <w:rsid w:val="00521AE6"/>
    <w:rsid w:val="00523F21"/>
    <w:rsid w:val="00524074"/>
    <w:rsid w:val="0052560C"/>
    <w:rsid w:val="00525ED9"/>
    <w:rsid w:val="005327A3"/>
    <w:rsid w:val="005327F9"/>
    <w:rsid w:val="00532F2D"/>
    <w:rsid w:val="00534D63"/>
    <w:rsid w:val="00535F9C"/>
    <w:rsid w:val="00540E23"/>
    <w:rsid w:val="0054235D"/>
    <w:rsid w:val="00543A3A"/>
    <w:rsid w:val="00547030"/>
    <w:rsid w:val="00547B99"/>
    <w:rsid w:val="005506A9"/>
    <w:rsid w:val="00551F28"/>
    <w:rsid w:val="00554655"/>
    <w:rsid w:val="00560567"/>
    <w:rsid w:val="005663EE"/>
    <w:rsid w:val="00570775"/>
    <w:rsid w:val="005718CF"/>
    <w:rsid w:val="00572CAC"/>
    <w:rsid w:val="00573FC5"/>
    <w:rsid w:val="005758D7"/>
    <w:rsid w:val="0057715C"/>
    <w:rsid w:val="00577370"/>
    <w:rsid w:val="0057747E"/>
    <w:rsid w:val="00582404"/>
    <w:rsid w:val="0058476E"/>
    <w:rsid w:val="005852AC"/>
    <w:rsid w:val="00585906"/>
    <w:rsid w:val="0058778A"/>
    <w:rsid w:val="00587894"/>
    <w:rsid w:val="0059215D"/>
    <w:rsid w:val="005924B1"/>
    <w:rsid w:val="00593D45"/>
    <w:rsid w:val="00596D64"/>
    <w:rsid w:val="00597959"/>
    <w:rsid w:val="005A2329"/>
    <w:rsid w:val="005A3ADF"/>
    <w:rsid w:val="005A6EF8"/>
    <w:rsid w:val="005B2FA5"/>
    <w:rsid w:val="005B3867"/>
    <w:rsid w:val="005B7E8C"/>
    <w:rsid w:val="005C1A80"/>
    <w:rsid w:val="005C4B20"/>
    <w:rsid w:val="005C5260"/>
    <w:rsid w:val="005C6214"/>
    <w:rsid w:val="005D0E16"/>
    <w:rsid w:val="005D3A22"/>
    <w:rsid w:val="005D7BE1"/>
    <w:rsid w:val="005E1207"/>
    <w:rsid w:val="005E242C"/>
    <w:rsid w:val="005E4524"/>
    <w:rsid w:val="005E4C91"/>
    <w:rsid w:val="005E5A3B"/>
    <w:rsid w:val="005E5BDF"/>
    <w:rsid w:val="005E5D4F"/>
    <w:rsid w:val="005E613D"/>
    <w:rsid w:val="005E6990"/>
    <w:rsid w:val="005F099F"/>
    <w:rsid w:val="005F3178"/>
    <w:rsid w:val="005F4CFB"/>
    <w:rsid w:val="0060465B"/>
    <w:rsid w:val="006075CB"/>
    <w:rsid w:val="006106CE"/>
    <w:rsid w:val="006107D5"/>
    <w:rsid w:val="00612068"/>
    <w:rsid w:val="00612182"/>
    <w:rsid w:val="00614FA1"/>
    <w:rsid w:val="00616200"/>
    <w:rsid w:val="00616967"/>
    <w:rsid w:val="00617DCF"/>
    <w:rsid w:val="00617E1F"/>
    <w:rsid w:val="00620BB8"/>
    <w:rsid w:val="00624D3B"/>
    <w:rsid w:val="00624E3E"/>
    <w:rsid w:val="00625E30"/>
    <w:rsid w:val="00627E14"/>
    <w:rsid w:val="00631F57"/>
    <w:rsid w:val="0063373B"/>
    <w:rsid w:val="00635002"/>
    <w:rsid w:val="00635070"/>
    <w:rsid w:val="0063567D"/>
    <w:rsid w:val="00636E23"/>
    <w:rsid w:val="00640AE2"/>
    <w:rsid w:val="0064188E"/>
    <w:rsid w:val="00644855"/>
    <w:rsid w:val="00646834"/>
    <w:rsid w:val="00646CEC"/>
    <w:rsid w:val="00651182"/>
    <w:rsid w:val="00653715"/>
    <w:rsid w:val="00653FF1"/>
    <w:rsid w:val="00660976"/>
    <w:rsid w:val="00660B54"/>
    <w:rsid w:val="00660F9A"/>
    <w:rsid w:val="006618C6"/>
    <w:rsid w:val="00661B0E"/>
    <w:rsid w:val="0067128A"/>
    <w:rsid w:val="006735F5"/>
    <w:rsid w:val="00677E79"/>
    <w:rsid w:val="0068779F"/>
    <w:rsid w:val="006925F9"/>
    <w:rsid w:val="00696AA4"/>
    <w:rsid w:val="00697D5B"/>
    <w:rsid w:val="006A0D67"/>
    <w:rsid w:val="006A24A9"/>
    <w:rsid w:val="006A37B6"/>
    <w:rsid w:val="006A529B"/>
    <w:rsid w:val="006A7495"/>
    <w:rsid w:val="006A7B40"/>
    <w:rsid w:val="006B0266"/>
    <w:rsid w:val="006B55D6"/>
    <w:rsid w:val="006B63A4"/>
    <w:rsid w:val="006C4205"/>
    <w:rsid w:val="006C51EB"/>
    <w:rsid w:val="006D2A15"/>
    <w:rsid w:val="006D42B5"/>
    <w:rsid w:val="006D43B3"/>
    <w:rsid w:val="006D4AA9"/>
    <w:rsid w:val="006D4ED6"/>
    <w:rsid w:val="006D7D38"/>
    <w:rsid w:val="006E196D"/>
    <w:rsid w:val="006E3988"/>
    <w:rsid w:val="006E61B3"/>
    <w:rsid w:val="006E6DE7"/>
    <w:rsid w:val="006F05EB"/>
    <w:rsid w:val="006F5AE1"/>
    <w:rsid w:val="00701844"/>
    <w:rsid w:val="0070397E"/>
    <w:rsid w:val="0071032B"/>
    <w:rsid w:val="00710E08"/>
    <w:rsid w:val="00712768"/>
    <w:rsid w:val="007159D9"/>
    <w:rsid w:val="007242BA"/>
    <w:rsid w:val="007246F3"/>
    <w:rsid w:val="00724802"/>
    <w:rsid w:val="00733257"/>
    <w:rsid w:val="00735AB8"/>
    <w:rsid w:val="007401A8"/>
    <w:rsid w:val="007423AD"/>
    <w:rsid w:val="0074284B"/>
    <w:rsid w:val="00742D4B"/>
    <w:rsid w:val="007431D0"/>
    <w:rsid w:val="007438A6"/>
    <w:rsid w:val="00743ADF"/>
    <w:rsid w:val="00743CCB"/>
    <w:rsid w:val="00743EDD"/>
    <w:rsid w:val="00743FB8"/>
    <w:rsid w:val="007457C4"/>
    <w:rsid w:val="0074617A"/>
    <w:rsid w:val="007479A7"/>
    <w:rsid w:val="00747BDF"/>
    <w:rsid w:val="0075540B"/>
    <w:rsid w:val="00756BED"/>
    <w:rsid w:val="00761C47"/>
    <w:rsid w:val="00763831"/>
    <w:rsid w:val="007649E2"/>
    <w:rsid w:val="0076505D"/>
    <w:rsid w:val="0077291C"/>
    <w:rsid w:val="00773961"/>
    <w:rsid w:val="00775762"/>
    <w:rsid w:val="00775F51"/>
    <w:rsid w:val="00776BE5"/>
    <w:rsid w:val="00776C1B"/>
    <w:rsid w:val="00780307"/>
    <w:rsid w:val="00783C8C"/>
    <w:rsid w:val="00784813"/>
    <w:rsid w:val="00785A43"/>
    <w:rsid w:val="00786A46"/>
    <w:rsid w:val="00790BA3"/>
    <w:rsid w:val="0079200D"/>
    <w:rsid w:val="007929A7"/>
    <w:rsid w:val="0079468B"/>
    <w:rsid w:val="007957DE"/>
    <w:rsid w:val="0079660A"/>
    <w:rsid w:val="007A2582"/>
    <w:rsid w:val="007A25CB"/>
    <w:rsid w:val="007A295F"/>
    <w:rsid w:val="007A3527"/>
    <w:rsid w:val="007A6C68"/>
    <w:rsid w:val="007A7FC3"/>
    <w:rsid w:val="007B2745"/>
    <w:rsid w:val="007B3171"/>
    <w:rsid w:val="007B330D"/>
    <w:rsid w:val="007C01AD"/>
    <w:rsid w:val="007C08B4"/>
    <w:rsid w:val="007C22BD"/>
    <w:rsid w:val="007C374A"/>
    <w:rsid w:val="007C47DF"/>
    <w:rsid w:val="007C5196"/>
    <w:rsid w:val="007C7582"/>
    <w:rsid w:val="007C75B6"/>
    <w:rsid w:val="007C7E37"/>
    <w:rsid w:val="007D0570"/>
    <w:rsid w:val="007D0673"/>
    <w:rsid w:val="007D0AAB"/>
    <w:rsid w:val="007D1D5C"/>
    <w:rsid w:val="007D67F5"/>
    <w:rsid w:val="007E0F7A"/>
    <w:rsid w:val="007E36BA"/>
    <w:rsid w:val="007E7F8E"/>
    <w:rsid w:val="007F2652"/>
    <w:rsid w:val="007F30FF"/>
    <w:rsid w:val="007F3D3C"/>
    <w:rsid w:val="007F4201"/>
    <w:rsid w:val="007F45C1"/>
    <w:rsid w:val="00801286"/>
    <w:rsid w:val="008036D1"/>
    <w:rsid w:val="008060EB"/>
    <w:rsid w:val="00806EDD"/>
    <w:rsid w:val="0080768D"/>
    <w:rsid w:val="00807A88"/>
    <w:rsid w:val="00810ADB"/>
    <w:rsid w:val="008126E8"/>
    <w:rsid w:val="0081413F"/>
    <w:rsid w:val="008164E3"/>
    <w:rsid w:val="00825934"/>
    <w:rsid w:val="0082660E"/>
    <w:rsid w:val="00827DA3"/>
    <w:rsid w:val="00830E36"/>
    <w:rsid w:val="008338A2"/>
    <w:rsid w:val="008341B2"/>
    <w:rsid w:val="0083512C"/>
    <w:rsid w:val="00835A36"/>
    <w:rsid w:val="0083694C"/>
    <w:rsid w:val="00836E4D"/>
    <w:rsid w:val="008430A9"/>
    <w:rsid w:val="00850922"/>
    <w:rsid w:val="00852451"/>
    <w:rsid w:val="00854170"/>
    <w:rsid w:val="00854C54"/>
    <w:rsid w:val="008568FD"/>
    <w:rsid w:val="008656D2"/>
    <w:rsid w:val="00870215"/>
    <w:rsid w:val="008703FE"/>
    <w:rsid w:val="00871FE2"/>
    <w:rsid w:val="0087342B"/>
    <w:rsid w:val="00881D4E"/>
    <w:rsid w:val="00883F23"/>
    <w:rsid w:val="0088464E"/>
    <w:rsid w:val="00885CDC"/>
    <w:rsid w:val="00887400"/>
    <w:rsid w:val="00887C6A"/>
    <w:rsid w:val="008927A9"/>
    <w:rsid w:val="008936C6"/>
    <w:rsid w:val="008A16B1"/>
    <w:rsid w:val="008A1A89"/>
    <w:rsid w:val="008A3CA3"/>
    <w:rsid w:val="008A7559"/>
    <w:rsid w:val="008B116D"/>
    <w:rsid w:val="008B2316"/>
    <w:rsid w:val="008B4801"/>
    <w:rsid w:val="008B4994"/>
    <w:rsid w:val="008B6C98"/>
    <w:rsid w:val="008B7D61"/>
    <w:rsid w:val="008C60BD"/>
    <w:rsid w:val="008C7085"/>
    <w:rsid w:val="008D06DC"/>
    <w:rsid w:val="008D0768"/>
    <w:rsid w:val="008D0B7A"/>
    <w:rsid w:val="008D16AF"/>
    <w:rsid w:val="008D1F39"/>
    <w:rsid w:val="008D4B3C"/>
    <w:rsid w:val="008D6BF1"/>
    <w:rsid w:val="008D7CE4"/>
    <w:rsid w:val="008E16BA"/>
    <w:rsid w:val="008E31D1"/>
    <w:rsid w:val="008E5703"/>
    <w:rsid w:val="008F1330"/>
    <w:rsid w:val="008F1CDD"/>
    <w:rsid w:val="008F283F"/>
    <w:rsid w:val="008F3B0A"/>
    <w:rsid w:val="008F4575"/>
    <w:rsid w:val="008F75DB"/>
    <w:rsid w:val="00900E91"/>
    <w:rsid w:val="00904E3A"/>
    <w:rsid w:val="00913C2B"/>
    <w:rsid w:val="00915D5F"/>
    <w:rsid w:val="00916F62"/>
    <w:rsid w:val="00921803"/>
    <w:rsid w:val="0092384B"/>
    <w:rsid w:val="0092393A"/>
    <w:rsid w:val="0092771A"/>
    <w:rsid w:val="00930BEB"/>
    <w:rsid w:val="00932805"/>
    <w:rsid w:val="00932C13"/>
    <w:rsid w:val="00933FA3"/>
    <w:rsid w:val="009355E8"/>
    <w:rsid w:val="00936693"/>
    <w:rsid w:val="00937900"/>
    <w:rsid w:val="00940699"/>
    <w:rsid w:val="00941AA3"/>
    <w:rsid w:val="0094553F"/>
    <w:rsid w:val="00945ED9"/>
    <w:rsid w:val="00947CD3"/>
    <w:rsid w:val="009514B2"/>
    <w:rsid w:val="00954369"/>
    <w:rsid w:val="009605C6"/>
    <w:rsid w:val="00961C46"/>
    <w:rsid w:val="009630AB"/>
    <w:rsid w:val="0096372C"/>
    <w:rsid w:val="00963D17"/>
    <w:rsid w:val="009665A9"/>
    <w:rsid w:val="00972869"/>
    <w:rsid w:val="00974D8C"/>
    <w:rsid w:val="00977807"/>
    <w:rsid w:val="00980362"/>
    <w:rsid w:val="00981C1F"/>
    <w:rsid w:val="00983CCE"/>
    <w:rsid w:val="0098445F"/>
    <w:rsid w:val="009849AD"/>
    <w:rsid w:val="00986661"/>
    <w:rsid w:val="009954B9"/>
    <w:rsid w:val="00995B2E"/>
    <w:rsid w:val="009A07C1"/>
    <w:rsid w:val="009A095B"/>
    <w:rsid w:val="009A3B34"/>
    <w:rsid w:val="009A7F28"/>
    <w:rsid w:val="009B16B6"/>
    <w:rsid w:val="009B5732"/>
    <w:rsid w:val="009B5E64"/>
    <w:rsid w:val="009B65B5"/>
    <w:rsid w:val="009B6CAA"/>
    <w:rsid w:val="009B748C"/>
    <w:rsid w:val="009B75FC"/>
    <w:rsid w:val="009C011F"/>
    <w:rsid w:val="009C22C0"/>
    <w:rsid w:val="009C26F5"/>
    <w:rsid w:val="009C6302"/>
    <w:rsid w:val="009D155D"/>
    <w:rsid w:val="009D4055"/>
    <w:rsid w:val="009D4170"/>
    <w:rsid w:val="009D48A3"/>
    <w:rsid w:val="009D65C7"/>
    <w:rsid w:val="009D7AB9"/>
    <w:rsid w:val="009E0457"/>
    <w:rsid w:val="009E1567"/>
    <w:rsid w:val="009F4FFD"/>
    <w:rsid w:val="009F5FF8"/>
    <w:rsid w:val="00A00E66"/>
    <w:rsid w:val="00A014BE"/>
    <w:rsid w:val="00A0158C"/>
    <w:rsid w:val="00A01986"/>
    <w:rsid w:val="00A0709E"/>
    <w:rsid w:val="00A11ADE"/>
    <w:rsid w:val="00A134EF"/>
    <w:rsid w:val="00A20ACC"/>
    <w:rsid w:val="00A2115A"/>
    <w:rsid w:val="00A23494"/>
    <w:rsid w:val="00A30D49"/>
    <w:rsid w:val="00A322E4"/>
    <w:rsid w:val="00A335B5"/>
    <w:rsid w:val="00A344FF"/>
    <w:rsid w:val="00A346B4"/>
    <w:rsid w:val="00A40572"/>
    <w:rsid w:val="00A4255B"/>
    <w:rsid w:val="00A435E6"/>
    <w:rsid w:val="00A44394"/>
    <w:rsid w:val="00A5056C"/>
    <w:rsid w:val="00A54FFD"/>
    <w:rsid w:val="00A608E8"/>
    <w:rsid w:val="00A60E29"/>
    <w:rsid w:val="00A63C59"/>
    <w:rsid w:val="00A64199"/>
    <w:rsid w:val="00A65325"/>
    <w:rsid w:val="00A66296"/>
    <w:rsid w:val="00A66AA9"/>
    <w:rsid w:val="00A707D9"/>
    <w:rsid w:val="00A750BE"/>
    <w:rsid w:val="00A81A84"/>
    <w:rsid w:val="00A82E4E"/>
    <w:rsid w:val="00A85533"/>
    <w:rsid w:val="00A85978"/>
    <w:rsid w:val="00A92782"/>
    <w:rsid w:val="00A93B5F"/>
    <w:rsid w:val="00A93FDC"/>
    <w:rsid w:val="00A957F3"/>
    <w:rsid w:val="00A95E50"/>
    <w:rsid w:val="00A9784C"/>
    <w:rsid w:val="00AA009D"/>
    <w:rsid w:val="00AA0CAF"/>
    <w:rsid w:val="00AA2C29"/>
    <w:rsid w:val="00AA2D6B"/>
    <w:rsid w:val="00AA36FA"/>
    <w:rsid w:val="00AA3A3E"/>
    <w:rsid w:val="00AA3EA2"/>
    <w:rsid w:val="00AA4323"/>
    <w:rsid w:val="00AA6CF7"/>
    <w:rsid w:val="00AA761F"/>
    <w:rsid w:val="00AB01BC"/>
    <w:rsid w:val="00AB3F94"/>
    <w:rsid w:val="00AB5D3D"/>
    <w:rsid w:val="00AC3F03"/>
    <w:rsid w:val="00AC5391"/>
    <w:rsid w:val="00AC53D1"/>
    <w:rsid w:val="00AC68E0"/>
    <w:rsid w:val="00AD1536"/>
    <w:rsid w:val="00AD453A"/>
    <w:rsid w:val="00AE063F"/>
    <w:rsid w:val="00AE2A06"/>
    <w:rsid w:val="00AE4D71"/>
    <w:rsid w:val="00AE523E"/>
    <w:rsid w:val="00AE5CA1"/>
    <w:rsid w:val="00AF0EA8"/>
    <w:rsid w:val="00B00415"/>
    <w:rsid w:val="00B02474"/>
    <w:rsid w:val="00B02EE3"/>
    <w:rsid w:val="00B0396C"/>
    <w:rsid w:val="00B150F3"/>
    <w:rsid w:val="00B15991"/>
    <w:rsid w:val="00B15BA2"/>
    <w:rsid w:val="00B21157"/>
    <w:rsid w:val="00B23965"/>
    <w:rsid w:val="00B23A1C"/>
    <w:rsid w:val="00B325B1"/>
    <w:rsid w:val="00B42135"/>
    <w:rsid w:val="00B4224D"/>
    <w:rsid w:val="00B42B15"/>
    <w:rsid w:val="00B43A07"/>
    <w:rsid w:val="00B44239"/>
    <w:rsid w:val="00B443A8"/>
    <w:rsid w:val="00B4646B"/>
    <w:rsid w:val="00B469EC"/>
    <w:rsid w:val="00B46ADA"/>
    <w:rsid w:val="00B507A4"/>
    <w:rsid w:val="00B55631"/>
    <w:rsid w:val="00B5624E"/>
    <w:rsid w:val="00B56FDD"/>
    <w:rsid w:val="00B57C98"/>
    <w:rsid w:val="00B61267"/>
    <w:rsid w:val="00B62A5D"/>
    <w:rsid w:val="00B655DC"/>
    <w:rsid w:val="00B65B08"/>
    <w:rsid w:val="00B66B91"/>
    <w:rsid w:val="00B72854"/>
    <w:rsid w:val="00B734E9"/>
    <w:rsid w:val="00B74BAE"/>
    <w:rsid w:val="00B75C13"/>
    <w:rsid w:val="00B828C7"/>
    <w:rsid w:val="00B84742"/>
    <w:rsid w:val="00B857AE"/>
    <w:rsid w:val="00B85B51"/>
    <w:rsid w:val="00B86E30"/>
    <w:rsid w:val="00B91EC7"/>
    <w:rsid w:val="00B92D8D"/>
    <w:rsid w:val="00B96F8B"/>
    <w:rsid w:val="00BA038C"/>
    <w:rsid w:val="00BA114E"/>
    <w:rsid w:val="00BA1947"/>
    <w:rsid w:val="00BA71A2"/>
    <w:rsid w:val="00BB325A"/>
    <w:rsid w:val="00BB3D16"/>
    <w:rsid w:val="00BB4B1C"/>
    <w:rsid w:val="00BB4B49"/>
    <w:rsid w:val="00BB567F"/>
    <w:rsid w:val="00BB68BE"/>
    <w:rsid w:val="00BC0C3C"/>
    <w:rsid w:val="00BC17D8"/>
    <w:rsid w:val="00BC4461"/>
    <w:rsid w:val="00BC7667"/>
    <w:rsid w:val="00BD0F7F"/>
    <w:rsid w:val="00BD1DE0"/>
    <w:rsid w:val="00BD37B3"/>
    <w:rsid w:val="00BE0E24"/>
    <w:rsid w:val="00BE1039"/>
    <w:rsid w:val="00BE166C"/>
    <w:rsid w:val="00BE1688"/>
    <w:rsid w:val="00BE177F"/>
    <w:rsid w:val="00BE1951"/>
    <w:rsid w:val="00BE29A1"/>
    <w:rsid w:val="00BE5E8A"/>
    <w:rsid w:val="00BF01B3"/>
    <w:rsid w:val="00BF0C03"/>
    <w:rsid w:val="00BF1188"/>
    <w:rsid w:val="00BF2BC1"/>
    <w:rsid w:val="00BF39F3"/>
    <w:rsid w:val="00BF3AF2"/>
    <w:rsid w:val="00BF4515"/>
    <w:rsid w:val="00C03C76"/>
    <w:rsid w:val="00C03F2F"/>
    <w:rsid w:val="00C05D4E"/>
    <w:rsid w:val="00C07AC8"/>
    <w:rsid w:val="00C1199D"/>
    <w:rsid w:val="00C14F7A"/>
    <w:rsid w:val="00C15BBC"/>
    <w:rsid w:val="00C1617D"/>
    <w:rsid w:val="00C225A6"/>
    <w:rsid w:val="00C254C0"/>
    <w:rsid w:val="00C25818"/>
    <w:rsid w:val="00C32DEE"/>
    <w:rsid w:val="00C343E2"/>
    <w:rsid w:val="00C35556"/>
    <w:rsid w:val="00C36AB5"/>
    <w:rsid w:val="00C3713F"/>
    <w:rsid w:val="00C41679"/>
    <w:rsid w:val="00C4257B"/>
    <w:rsid w:val="00C43620"/>
    <w:rsid w:val="00C4368D"/>
    <w:rsid w:val="00C477AB"/>
    <w:rsid w:val="00C47FAF"/>
    <w:rsid w:val="00C5243B"/>
    <w:rsid w:val="00C52DCC"/>
    <w:rsid w:val="00C531EF"/>
    <w:rsid w:val="00C56407"/>
    <w:rsid w:val="00C56484"/>
    <w:rsid w:val="00C6129C"/>
    <w:rsid w:val="00C63CE1"/>
    <w:rsid w:val="00C65369"/>
    <w:rsid w:val="00C66570"/>
    <w:rsid w:val="00C70DD9"/>
    <w:rsid w:val="00C74E02"/>
    <w:rsid w:val="00C7545D"/>
    <w:rsid w:val="00C76301"/>
    <w:rsid w:val="00C80138"/>
    <w:rsid w:val="00C8253E"/>
    <w:rsid w:val="00C851BE"/>
    <w:rsid w:val="00C8563B"/>
    <w:rsid w:val="00C85CCF"/>
    <w:rsid w:val="00C86459"/>
    <w:rsid w:val="00C872EF"/>
    <w:rsid w:val="00C936DA"/>
    <w:rsid w:val="00C958AC"/>
    <w:rsid w:val="00C96F0F"/>
    <w:rsid w:val="00CA09E9"/>
    <w:rsid w:val="00CA5919"/>
    <w:rsid w:val="00CB1515"/>
    <w:rsid w:val="00CB6630"/>
    <w:rsid w:val="00CB7DED"/>
    <w:rsid w:val="00CC1515"/>
    <w:rsid w:val="00CC3F17"/>
    <w:rsid w:val="00CC4976"/>
    <w:rsid w:val="00CD0893"/>
    <w:rsid w:val="00CD5953"/>
    <w:rsid w:val="00CD759B"/>
    <w:rsid w:val="00CE3E23"/>
    <w:rsid w:val="00CE5E6D"/>
    <w:rsid w:val="00CE7B25"/>
    <w:rsid w:val="00CF036D"/>
    <w:rsid w:val="00CF1A19"/>
    <w:rsid w:val="00CF402F"/>
    <w:rsid w:val="00CF4298"/>
    <w:rsid w:val="00CF72F1"/>
    <w:rsid w:val="00CF7768"/>
    <w:rsid w:val="00D00B94"/>
    <w:rsid w:val="00D00E65"/>
    <w:rsid w:val="00D011A9"/>
    <w:rsid w:val="00D02C9B"/>
    <w:rsid w:val="00D105E2"/>
    <w:rsid w:val="00D12447"/>
    <w:rsid w:val="00D136CB"/>
    <w:rsid w:val="00D1481A"/>
    <w:rsid w:val="00D16EFC"/>
    <w:rsid w:val="00D2017E"/>
    <w:rsid w:val="00D202CB"/>
    <w:rsid w:val="00D20BA6"/>
    <w:rsid w:val="00D25E03"/>
    <w:rsid w:val="00D26E03"/>
    <w:rsid w:val="00D27096"/>
    <w:rsid w:val="00D270D6"/>
    <w:rsid w:val="00D278D6"/>
    <w:rsid w:val="00D35740"/>
    <w:rsid w:val="00D37405"/>
    <w:rsid w:val="00D40C3D"/>
    <w:rsid w:val="00D416C3"/>
    <w:rsid w:val="00D430E5"/>
    <w:rsid w:val="00D44CB5"/>
    <w:rsid w:val="00D4657C"/>
    <w:rsid w:val="00D46625"/>
    <w:rsid w:val="00D47136"/>
    <w:rsid w:val="00D53286"/>
    <w:rsid w:val="00D53A5B"/>
    <w:rsid w:val="00D53AE8"/>
    <w:rsid w:val="00D56026"/>
    <w:rsid w:val="00D5610F"/>
    <w:rsid w:val="00D6082E"/>
    <w:rsid w:val="00D642FB"/>
    <w:rsid w:val="00D651A3"/>
    <w:rsid w:val="00D67505"/>
    <w:rsid w:val="00D701F6"/>
    <w:rsid w:val="00D70CB6"/>
    <w:rsid w:val="00D73738"/>
    <w:rsid w:val="00D81FFA"/>
    <w:rsid w:val="00D8280A"/>
    <w:rsid w:val="00D83089"/>
    <w:rsid w:val="00D83CCB"/>
    <w:rsid w:val="00D84A13"/>
    <w:rsid w:val="00D873A7"/>
    <w:rsid w:val="00D91200"/>
    <w:rsid w:val="00D93125"/>
    <w:rsid w:val="00D94BB1"/>
    <w:rsid w:val="00D96711"/>
    <w:rsid w:val="00DA27CA"/>
    <w:rsid w:val="00DA559D"/>
    <w:rsid w:val="00DB194F"/>
    <w:rsid w:val="00DB2C95"/>
    <w:rsid w:val="00DB5E5A"/>
    <w:rsid w:val="00DB7D21"/>
    <w:rsid w:val="00DC11C0"/>
    <w:rsid w:val="00DC4869"/>
    <w:rsid w:val="00DC4F5D"/>
    <w:rsid w:val="00DD0998"/>
    <w:rsid w:val="00DD1AC6"/>
    <w:rsid w:val="00DD2816"/>
    <w:rsid w:val="00DD315F"/>
    <w:rsid w:val="00DD7F2F"/>
    <w:rsid w:val="00DD7F5B"/>
    <w:rsid w:val="00DE0D86"/>
    <w:rsid w:val="00DE1B6D"/>
    <w:rsid w:val="00DE57F3"/>
    <w:rsid w:val="00DF46E6"/>
    <w:rsid w:val="00DF51BE"/>
    <w:rsid w:val="00DF5574"/>
    <w:rsid w:val="00E00104"/>
    <w:rsid w:val="00E02F59"/>
    <w:rsid w:val="00E036DF"/>
    <w:rsid w:val="00E039F4"/>
    <w:rsid w:val="00E0449C"/>
    <w:rsid w:val="00E05012"/>
    <w:rsid w:val="00E052A9"/>
    <w:rsid w:val="00E07D6C"/>
    <w:rsid w:val="00E101D7"/>
    <w:rsid w:val="00E1168B"/>
    <w:rsid w:val="00E140CC"/>
    <w:rsid w:val="00E1715C"/>
    <w:rsid w:val="00E20387"/>
    <w:rsid w:val="00E23298"/>
    <w:rsid w:val="00E24BA4"/>
    <w:rsid w:val="00E25339"/>
    <w:rsid w:val="00E255FF"/>
    <w:rsid w:val="00E30114"/>
    <w:rsid w:val="00E34825"/>
    <w:rsid w:val="00E35FF4"/>
    <w:rsid w:val="00E47C5B"/>
    <w:rsid w:val="00E53CCC"/>
    <w:rsid w:val="00E541CF"/>
    <w:rsid w:val="00E54C94"/>
    <w:rsid w:val="00E55707"/>
    <w:rsid w:val="00E56092"/>
    <w:rsid w:val="00E56708"/>
    <w:rsid w:val="00E603B9"/>
    <w:rsid w:val="00E62F65"/>
    <w:rsid w:val="00E703A8"/>
    <w:rsid w:val="00E723FE"/>
    <w:rsid w:val="00E74779"/>
    <w:rsid w:val="00E76BEC"/>
    <w:rsid w:val="00E81770"/>
    <w:rsid w:val="00E83144"/>
    <w:rsid w:val="00E9410F"/>
    <w:rsid w:val="00E95F02"/>
    <w:rsid w:val="00E978D6"/>
    <w:rsid w:val="00EA0C65"/>
    <w:rsid w:val="00EA1BC3"/>
    <w:rsid w:val="00EA1C60"/>
    <w:rsid w:val="00EA49CB"/>
    <w:rsid w:val="00EA55DE"/>
    <w:rsid w:val="00EA5778"/>
    <w:rsid w:val="00EA6D3C"/>
    <w:rsid w:val="00EB0F17"/>
    <w:rsid w:val="00EB30CA"/>
    <w:rsid w:val="00EB34B1"/>
    <w:rsid w:val="00EB3B31"/>
    <w:rsid w:val="00EB49C5"/>
    <w:rsid w:val="00EB5FC0"/>
    <w:rsid w:val="00EB6843"/>
    <w:rsid w:val="00EC741F"/>
    <w:rsid w:val="00ED01D0"/>
    <w:rsid w:val="00ED1823"/>
    <w:rsid w:val="00ED27EF"/>
    <w:rsid w:val="00ED301E"/>
    <w:rsid w:val="00ED4B56"/>
    <w:rsid w:val="00EE0D58"/>
    <w:rsid w:val="00EE1FB9"/>
    <w:rsid w:val="00EE435D"/>
    <w:rsid w:val="00EE51A6"/>
    <w:rsid w:val="00EE7935"/>
    <w:rsid w:val="00EF07EC"/>
    <w:rsid w:val="00EF34BA"/>
    <w:rsid w:val="00EF52A0"/>
    <w:rsid w:val="00EF67E4"/>
    <w:rsid w:val="00F005B0"/>
    <w:rsid w:val="00F02F5C"/>
    <w:rsid w:val="00F10792"/>
    <w:rsid w:val="00F10F70"/>
    <w:rsid w:val="00F12527"/>
    <w:rsid w:val="00F12645"/>
    <w:rsid w:val="00F14AA1"/>
    <w:rsid w:val="00F16365"/>
    <w:rsid w:val="00F2152C"/>
    <w:rsid w:val="00F21E30"/>
    <w:rsid w:val="00F239A0"/>
    <w:rsid w:val="00F23D57"/>
    <w:rsid w:val="00F26060"/>
    <w:rsid w:val="00F27698"/>
    <w:rsid w:val="00F31277"/>
    <w:rsid w:val="00F315F6"/>
    <w:rsid w:val="00F3178A"/>
    <w:rsid w:val="00F342FB"/>
    <w:rsid w:val="00F344FE"/>
    <w:rsid w:val="00F3493B"/>
    <w:rsid w:val="00F34C4B"/>
    <w:rsid w:val="00F34FF7"/>
    <w:rsid w:val="00F420F0"/>
    <w:rsid w:val="00F42124"/>
    <w:rsid w:val="00F4478D"/>
    <w:rsid w:val="00F45BA6"/>
    <w:rsid w:val="00F478FC"/>
    <w:rsid w:val="00F50F62"/>
    <w:rsid w:val="00F52126"/>
    <w:rsid w:val="00F52666"/>
    <w:rsid w:val="00F5786E"/>
    <w:rsid w:val="00F60043"/>
    <w:rsid w:val="00F60DB9"/>
    <w:rsid w:val="00F713C5"/>
    <w:rsid w:val="00F715D2"/>
    <w:rsid w:val="00F72007"/>
    <w:rsid w:val="00F72043"/>
    <w:rsid w:val="00F73ACC"/>
    <w:rsid w:val="00F77694"/>
    <w:rsid w:val="00F82CAA"/>
    <w:rsid w:val="00F8300A"/>
    <w:rsid w:val="00F8488B"/>
    <w:rsid w:val="00F8574A"/>
    <w:rsid w:val="00F86105"/>
    <w:rsid w:val="00F86C8C"/>
    <w:rsid w:val="00F878B7"/>
    <w:rsid w:val="00F87E42"/>
    <w:rsid w:val="00F92B24"/>
    <w:rsid w:val="00F93E89"/>
    <w:rsid w:val="00F93F14"/>
    <w:rsid w:val="00F97850"/>
    <w:rsid w:val="00FA0E4E"/>
    <w:rsid w:val="00FA0EC8"/>
    <w:rsid w:val="00FA1719"/>
    <w:rsid w:val="00FA1ABF"/>
    <w:rsid w:val="00FA5216"/>
    <w:rsid w:val="00FA5AFA"/>
    <w:rsid w:val="00FA6A14"/>
    <w:rsid w:val="00FB1C29"/>
    <w:rsid w:val="00FB2402"/>
    <w:rsid w:val="00FC2740"/>
    <w:rsid w:val="00FC3D71"/>
    <w:rsid w:val="00FC6BF1"/>
    <w:rsid w:val="00FD04BB"/>
    <w:rsid w:val="00FD0783"/>
    <w:rsid w:val="00FD6117"/>
    <w:rsid w:val="00FE2D6B"/>
    <w:rsid w:val="00FE5C85"/>
    <w:rsid w:val="00FF2C17"/>
    <w:rsid w:val="00FF56F7"/>
    <w:rsid w:val="00FF5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1887"/>
    <w:rPr>
      <w:rFonts w:ascii="Lucida Console" w:hAnsi="Lucida Console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4B1887"/>
  </w:style>
  <w:style w:type="paragraph" w:styleId="a4">
    <w:name w:val="envelope address"/>
    <w:basedOn w:val="a"/>
    <w:rsid w:val="004B188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4040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rsid w:val="001F67EB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rsid w:val="001F67EB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405F8E"/>
    <w:pPr>
      <w:ind w:firstLine="72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с отступом 2 Знак"/>
    <w:basedOn w:val="a0"/>
    <w:link w:val="2"/>
    <w:rsid w:val="00405F8E"/>
    <w:rPr>
      <w:sz w:val="24"/>
    </w:rPr>
  </w:style>
  <w:style w:type="paragraph" w:styleId="a7">
    <w:name w:val="header"/>
    <w:basedOn w:val="a"/>
    <w:link w:val="a8"/>
    <w:uiPriority w:val="99"/>
    <w:rsid w:val="00517E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7E60"/>
    <w:rPr>
      <w:rFonts w:ascii="Lucida Console" w:hAnsi="Lucida Console"/>
      <w:sz w:val="16"/>
    </w:rPr>
  </w:style>
  <w:style w:type="paragraph" w:styleId="a9">
    <w:name w:val="footer"/>
    <w:basedOn w:val="a"/>
    <w:link w:val="aa"/>
    <w:rsid w:val="00517E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17E60"/>
    <w:rPr>
      <w:rFonts w:ascii="Lucida Console" w:hAnsi="Lucida Console"/>
      <w:sz w:val="16"/>
    </w:rPr>
  </w:style>
  <w:style w:type="paragraph" w:customStyle="1" w:styleId="ConsNonformat">
    <w:name w:val="ConsNonformat"/>
    <w:rsid w:val="001553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List Paragraph"/>
    <w:basedOn w:val="a"/>
    <w:uiPriority w:val="34"/>
    <w:qFormat/>
    <w:rsid w:val="00653FF1"/>
    <w:pPr>
      <w:ind w:left="720"/>
      <w:contextualSpacing/>
    </w:pPr>
  </w:style>
  <w:style w:type="table" w:styleId="ac">
    <w:name w:val="Table Grid"/>
    <w:basedOn w:val="a1"/>
    <w:rsid w:val="001815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D3D49C-3544-4DD4-B1C9-3AE21C049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4335</TotalTime>
  <Pages>47</Pages>
  <Words>11043</Words>
  <Characters>62949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73845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Kosyakova</dc:creator>
  <cp:lastModifiedBy>Shakirov</cp:lastModifiedBy>
  <cp:revision>573</cp:revision>
  <cp:lastPrinted>2018-07-12T07:02:00Z</cp:lastPrinted>
  <dcterms:created xsi:type="dcterms:W3CDTF">2018-05-07T09:19:00Z</dcterms:created>
  <dcterms:modified xsi:type="dcterms:W3CDTF">2018-07-12T07:05:00Z</dcterms:modified>
</cp:coreProperties>
</file>